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6EC12" w14:textId="38AC0B3D" w:rsidR="00AE5C58" w:rsidRPr="00DB30CA" w:rsidRDefault="00AE5C58" w:rsidP="00AE5C58">
      <w:pPr>
        <w:autoSpaceDN/>
        <w:spacing w:line="240" w:lineRule="auto"/>
        <w:rPr>
          <w:rFonts w:asciiTheme="minorHAnsi" w:hAnsiTheme="minorHAnsi" w:cstheme="minorHAnsi"/>
          <w:b/>
          <w:bCs/>
          <w:sz w:val="24"/>
          <w:szCs w:val="24"/>
        </w:rPr>
      </w:pPr>
      <w:r w:rsidRPr="00DB30CA">
        <w:rPr>
          <w:rFonts w:asciiTheme="minorHAnsi" w:hAnsiTheme="minorHAnsi" w:cstheme="minorHAnsi"/>
          <w:b/>
          <w:bCs/>
          <w:sz w:val="24"/>
          <w:szCs w:val="24"/>
        </w:rPr>
        <w:t xml:space="preserve">Verplicht certificeringsstelsel voor </w:t>
      </w:r>
      <w:r w:rsidR="0023749E" w:rsidRPr="00DB30CA">
        <w:rPr>
          <w:rFonts w:asciiTheme="minorHAnsi" w:hAnsiTheme="minorHAnsi" w:cstheme="minorHAnsi"/>
          <w:b/>
          <w:bCs/>
          <w:sz w:val="24"/>
          <w:szCs w:val="24"/>
        </w:rPr>
        <w:t>uitzendbureaus</w:t>
      </w:r>
    </w:p>
    <w:p w14:paraId="66B5E7E5" w14:textId="77777777" w:rsidR="00AE5C58" w:rsidRPr="00DB30CA" w:rsidRDefault="00AE5C58" w:rsidP="00AE5C58">
      <w:pPr>
        <w:autoSpaceDN/>
        <w:spacing w:line="240" w:lineRule="auto"/>
        <w:rPr>
          <w:rFonts w:asciiTheme="minorHAnsi" w:hAnsiTheme="minorHAnsi" w:cstheme="minorHAnsi"/>
          <w:sz w:val="24"/>
          <w:szCs w:val="24"/>
        </w:rPr>
      </w:pPr>
    </w:p>
    <w:p w14:paraId="3E418F61" w14:textId="15B5F45F" w:rsidR="00AE5C58" w:rsidRPr="00DB30CA" w:rsidRDefault="00AE5C58" w:rsidP="00F9729C">
      <w:pPr>
        <w:pStyle w:val="Kop3"/>
        <w:shd w:val="clear" w:color="auto" w:fill="FFFFFF"/>
        <w:spacing w:before="0"/>
        <w:rPr>
          <w:rFonts w:asciiTheme="minorHAnsi" w:hAnsiTheme="minorHAnsi" w:cstheme="minorHAnsi"/>
        </w:rPr>
      </w:pPr>
      <w:r w:rsidRPr="00A64223">
        <w:rPr>
          <w:rFonts w:asciiTheme="minorHAnsi" w:hAnsiTheme="minorHAnsi" w:cstheme="minorHAnsi"/>
          <w:color w:val="0D0D0D" w:themeColor="text1" w:themeTint="F2"/>
        </w:rPr>
        <w:t xml:space="preserve">Naar aanleiding van het rapport Roemer over problemen met betrekking tot de inleenbeloning en huisvesting van arbeidsmigranten is door de Tweede Kamer aangegeven het rapport te willen uitvoeren en het kabinet heeft de aanbevelingen van het rapport overgenomen in het coalitieakkoord. </w:t>
      </w:r>
      <w:r w:rsidR="000B4B97" w:rsidRPr="00A64223">
        <w:rPr>
          <w:rFonts w:asciiTheme="minorHAnsi" w:hAnsiTheme="minorHAnsi" w:cstheme="minorHAnsi"/>
          <w:color w:val="0D0D0D" w:themeColor="text1" w:themeTint="F2"/>
        </w:rPr>
        <w:t xml:space="preserve">Inmiddels ligt </w:t>
      </w:r>
      <w:r w:rsidR="00596071" w:rsidRPr="00A64223">
        <w:rPr>
          <w:rFonts w:asciiTheme="minorHAnsi" w:hAnsiTheme="minorHAnsi" w:cstheme="minorHAnsi"/>
          <w:color w:val="0D0D0D" w:themeColor="text1" w:themeTint="F2"/>
        </w:rPr>
        <w:t>er een wetsontwerp ter consultatie,</w:t>
      </w:r>
      <w:r w:rsidR="00B61604" w:rsidRPr="00A64223">
        <w:rPr>
          <w:rFonts w:asciiTheme="minorHAnsi" w:hAnsiTheme="minorHAnsi" w:cstheme="minorHAnsi"/>
          <w:color w:val="0D0D0D" w:themeColor="text1" w:themeTint="F2"/>
        </w:rPr>
        <w:t xml:space="preserve"> waarop tot 25 augustus </w:t>
      </w:r>
      <w:r w:rsidR="00B10641">
        <w:rPr>
          <w:rFonts w:asciiTheme="minorHAnsi" w:hAnsiTheme="minorHAnsi" w:cstheme="minorHAnsi"/>
          <w:color w:val="0D0D0D" w:themeColor="text1" w:themeTint="F2"/>
        </w:rPr>
        <w:t xml:space="preserve">door iedere burger </w:t>
      </w:r>
      <w:r w:rsidR="00B61604" w:rsidRPr="00A64223">
        <w:rPr>
          <w:rFonts w:asciiTheme="minorHAnsi" w:hAnsiTheme="minorHAnsi" w:cstheme="minorHAnsi"/>
          <w:color w:val="0D0D0D" w:themeColor="text1" w:themeTint="F2"/>
        </w:rPr>
        <w:t>gereageerd kan worden</w:t>
      </w:r>
      <w:r w:rsidR="00BA775B" w:rsidRPr="00A64223">
        <w:rPr>
          <w:rFonts w:asciiTheme="minorHAnsi" w:hAnsiTheme="minorHAnsi" w:cstheme="minorHAnsi"/>
          <w:color w:val="0D0D0D" w:themeColor="text1" w:themeTint="F2"/>
        </w:rPr>
        <w:t>. Z</w:t>
      </w:r>
      <w:r w:rsidR="00596071" w:rsidRPr="00A64223">
        <w:rPr>
          <w:rFonts w:asciiTheme="minorHAnsi" w:hAnsiTheme="minorHAnsi" w:cstheme="minorHAnsi"/>
          <w:color w:val="0D0D0D" w:themeColor="text1" w:themeTint="F2"/>
        </w:rPr>
        <w:t xml:space="preserve">ie hiervoor: </w:t>
      </w:r>
      <w:r w:rsidR="0042332C" w:rsidRPr="00A64223">
        <w:rPr>
          <w:rFonts w:ascii="Open Sans" w:eastAsia="Times New Roman" w:hAnsi="Open Sans" w:cs="Open Sans"/>
          <w:b/>
          <w:bCs/>
          <w:color w:val="0D0D0D" w:themeColor="text1" w:themeTint="F2"/>
          <w:sz w:val="27"/>
          <w:szCs w:val="27"/>
        </w:rPr>
        <w:t> </w:t>
      </w:r>
      <w:hyperlink r:id="rId11" w:tgtFrame="_blank" w:history="1">
        <w:r w:rsidR="0042332C" w:rsidRPr="0042332C">
          <w:rPr>
            <w:rFonts w:ascii="Open Sans" w:eastAsia="Times New Roman" w:hAnsi="Open Sans" w:cs="Open Sans"/>
            <w:b/>
            <w:bCs/>
            <w:color w:val="2199E8"/>
            <w:sz w:val="27"/>
            <w:szCs w:val="27"/>
            <w:u w:val="single"/>
          </w:rPr>
          <w:t>internetconsultatie</w:t>
        </w:r>
      </w:hyperlink>
      <w:r w:rsidR="0042332C" w:rsidRPr="0042332C">
        <w:rPr>
          <w:rFonts w:ascii="Open Sans" w:eastAsia="Times New Roman" w:hAnsi="Open Sans" w:cs="Open Sans"/>
          <w:b/>
          <w:bCs/>
          <w:color w:val="51646E"/>
          <w:sz w:val="27"/>
          <w:szCs w:val="27"/>
        </w:rPr>
        <w:t> </w:t>
      </w:r>
      <w:r w:rsidRPr="00DB30CA">
        <w:rPr>
          <w:rFonts w:asciiTheme="minorHAnsi" w:hAnsiTheme="minorHAnsi" w:cstheme="minorHAnsi"/>
        </w:rPr>
        <w:t>De hooflijnen van de verplichte certificering zien er als volgt uit:</w:t>
      </w:r>
    </w:p>
    <w:p w14:paraId="32CD5CD2" w14:textId="0B6EBAAF" w:rsidR="003B5E5F" w:rsidRPr="00DB30CA" w:rsidRDefault="003B5E5F" w:rsidP="00AE5C58">
      <w:pPr>
        <w:autoSpaceDN/>
        <w:spacing w:line="240" w:lineRule="auto"/>
        <w:rPr>
          <w:rFonts w:asciiTheme="minorHAnsi" w:hAnsiTheme="minorHAnsi" w:cstheme="minorHAnsi"/>
          <w:sz w:val="24"/>
          <w:szCs w:val="24"/>
        </w:rPr>
      </w:pPr>
    </w:p>
    <w:p w14:paraId="31FC8F9C" w14:textId="0C39B28B" w:rsidR="003B5E5F" w:rsidRPr="00DB30CA" w:rsidRDefault="003B5E5F" w:rsidP="00AE5C58">
      <w:pPr>
        <w:autoSpaceDN/>
        <w:spacing w:line="240" w:lineRule="auto"/>
        <w:rPr>
          <w:rFonts w:asciiTheme="minorHAnsi" w:hAnsiTheme="minorHAnsi" w:cstheme="minorHAnsi"/>
          <w:sz w:val="24"/>
          <w:szCs w:val="24"/>
          <w:u w:val="single"/>
        </w:rPr>
      </w:pPr>
      <w:r w:rsidRPr="00DB30CA">
        <w:rPr>
          <w:rFonts w:asciiTheme="minorHAnsi" w:hAnsiTheme="minorHAnsi" w:cstheme="minorHAnsi"/>
          <w:sz w:val="24"/>
          <w:szCs w:val="24"/>
          <w:u w:val="single"/>
        </w:rPr>
        <w:t>Verplichte certificering</w:t>
      </w:r>
    </w:p>
    <w:p w14:paraId="1C8335F2" w14:textId="7168413C" w:rsidR="003B5E5F" w:rsidRPr="00DB30CA" w:rsidRDefault="00554E64" w:rsidP="00AE5C58">
      <w:pPr>
        <w:autoSpaceDN/>
        <w:spacing w:line="240" w:lineRule="auto"/>
        <w:rPr>
          <w:rFonts w:asciiTheme="minorHAnsi" w:hAnsiTheme="minorHAnsi" w:cstheme="minorHAnsi"/>
          <w:sz w:val="24"/>
          <w:szCs w:val="24"/>
        </w:rPr>
      </w:pPr>
      <w:r>
        <w:rPr>
          <w:rFonts w:asciiTheme="minorHAnsi" w:hAnsiTheme="minorHAnsi" w:cstheme="minorHAnsi"/>
          <w:sz w:val="24"/>
          <w:szCs w:val="24"/>
        </w:rPr>
        <w:t>Alle werkgevers</w:t>
      </w:r>
      <w:r w:rsidR="007E74A6">
        <w:rPr>
          <w:rFonts w:asciiTheme="minorHAnsi" w:hAnsiTheme="minorHAnsi" w:cstheme="minorHAnsi"/>
          <w:sz w:val="24"/>
          <w:szCs w:val="24"/>
        </w:rPr>
        <w:t xml:space="preserve"> die ‘</w:t>
      </w:r>
      <w:r>
        <w:rPr>
          <w:rFonts w:asciiTheme="minorHAnsi" w:hAnsiTheme="minorHAnsi" w:cstheme="minorHAnsi"/>
          <w:sz w:val="24"/>
          <w:szCs w:val="24"/>
        </w:rPr>
        <w:t>arbeid ter beschikking stellen’</w:t>
      </w:r>
      <w:r w:rsidR="007E74A6">
        <w:rPr>
          <w:rFonts w:asciiTheme="minorHAnsi" w:hAnsiTheme="minorHAnsi" w:cstheme="minorHAnsi"/>
          <w:sz w:val="24"/>
          <w:szCs w:val="24"/>
        </w:rPr>
        <w:t xml:space="preserve"> </w:t>
      </w:r>
      <w:r>
        <w:rPr>
          <w:rFonts w:asciiTheme="minorHAnsi" w:hAnsiTheme="minorHAnsi" w:cstheme="minorHAnsi"/>
          <w:sz w:val="24"/>
          <w:szCs w:val="24"/>
        </w:rPr>
        <w:t>he</w:t>
      </w:r>
      <w:r w:rsidR="00F9729C">
        <w:rPr>
          <w:rFonts w:asciiTheme="minorHAnsi" w:hAnsiTheme="minorHAnsi" w:cstheme="minorHAnsi"/>
          <w:sz w:val="24"/>
          <w:szCs w:val="24"/>
        </w:rPr>
        <w:t>bben</w:t>
      </w:r>
      <w:r>
        <w:rPr>
          <w:rFonts w:asciiTheme="minorHAnsi" w:hAnsiTheme="minorHAnsi" w:cstheme="minorHAnsi"/>
          <w:sz w:val="24"/>
          <w:szCs w:val="24"/>
        </w:rPr>
        <w:t xml:space="preserve"> vanaf de invoering de plicht zich</w:t>
      </w:r>
      <w:r w:rsidR="00F9729C">
        <w:rPr>
          <w:rFonts w:asciiTheme="minorHAnsi" w:hAnsiTheme="minorHAnsi" w:cstheme="minorHAnsi"/>
          <w:sz w:val="24"/>
          <w:szCs w:val="24"/>
        </w:rPr>
        <w:t xml:space="preserve"> </w:t>
      </w:r>
      <w:r>
        <w:rPr>
          <w:rFonts w:asciiTheme="minorHAnsi" w:hAnsiTheme="minorHAnsi" w:cstheme="minorHAnsi"/>
          <w:sz w:val="24"/>
          <w:szCs w:val="24"/>
        </w:rPr>
        <w:t>te certificeren, de zogenaamde uitleners</w:t>
      </w:r>
      <w:r w:rsidR="00070F0A" w:rsidRPr="00DB30CA">
        <w:rPr>
          <w:rFonts w:asciiTheme="minorHAnsi" w:hAnsiTheme="minorHAnsi" w:cstheme="minorHAnsi"/>
          <w:sz w:val="24"/>
          <w:szCs w:val="24"/>
        </w:rPr>
        <w:t>. Alle inleners, opdrachtgevers van de uitleners, mogen</w:t>
      </w:r>
      <w:r>
        <w:rPr>
          <w:rFonts w:asciiTheme="minorHAnsi" w:hAnsiTheme="minorHAnsi" w:cstheme="minorHAnsi"/>
          <w:sz w:val="24"/>
          <w:szCs w:val="24"/>
        </w:rPr>
        <w:t xml:space="preserve"> vanaf de invoer</w:t>
      </w:r>
      <w:r w:rsidR="00F9729C">
        <w:rPr>
          <w:rFonts w:asciiTheme="minorHAnsi" w:hAnsiTheme="minorHAnsi" w:cstheme="minorHAnsi"/>
          <w:sz w:val="24"/>
          <w:szCs w:val="24"/>
        </w:rPr>
        <w:t>ingsdatum</w:t>
      </w:r>
      <w:r w:rsidR="00070F0A" w:rsidRPr="00DB30CA">
        <w:rPr>
          <w:rFonts w:asciiTheme="minorHAnsi" w:hAnsiTheme="minorHAnsi" w:cstheme="minorHAnsi"/>
          <w:sz w:val="24"/>
          <w:szCs w:val="24"/>
        </w:rPr>
        <w:t xml:space="preserve"> alleen arbeidskrachten inlenen van gecertificeerde bedrijven. </w:t>
      </w:r>
    </w:p>
    <w:p w14:paraId="41B87E85" w14:textId="5DDA9DE4" w:rsidR="00070F0A" w:rsidRPr="00DB30CA" w:rsidRDefault="00070F0A" w:rsidP="00AE5C58">
      <w:pPr>
        <w:autoSpaceDN/>
        <w:spacing w:line="240" w:lineRule="auto"/>
        <w:rPr>
          <w:rFonts w:asciiTheme="minorHAnsi" w:hAnsiTheme="minorHAnsi" w:cstheme="minorHAnsi"/>
          <w:sz w:val="24"/>
          <w:szCs w:val="24"/>
        </w:rPr>
      </w:pPr>
    </w:p>
    <w:p w14:paraId="26E80B0C" w14:textId="7B7CF281" w:rsidR="00070F0A" w:rsidRPr="00DB30CA" w:rsidRDefault="00070F0A" w:rsidP="00E55F72">
      <w:pPr>
        <w:spacing w:line="276" w:lineRule="auto"/>
        <w:rPr>
          <w:rFonts w:asciiTheme="minorHAnsi" w:hAnsiTheme="minorHAnsi" w:cstheme="minorHAnsi"/>
          <w:sz w:val="24"/>
          <w:szCs w:val="24"/>
        </w:rPr>
      </w:pPr>
      <w:r w:rsidRPr="00DB30CA">
        <w:rPr>
          <w:rFonts w:asciiTheme="minorHAnsi" w:hAnsiTheme="minorHAnsi" w:cstheme="minorHAnsi"/>
          <w:sz w:val="24"/>
          <w:szCs w:val="24"/>
        </w:rPr>
        <w:t xml:space="preserve">Er komt een Certificerende Instelling (CI). Dat is een stichting die de certificering </w:t>
      </w:r>
      <w:r w:rsidR="00554E64">
        <w:rPr>
          <w:rFonts w:asciiTheme="minorHAnsi" w:hAnsiTheme="minorHAnsi" w:cstheme="minorHAnsi"/>
          <w:sz w:val="24"/>
          <w:szCs w:val="24"/>
        </w:rPr>
        <w:t xml:space="preserve">verzorgt </w:t>
      </w:r>
      <w:r w:rsidRPr="00DB30CA">
        <w:rPr>
          <w:rFonts w:asciiTheme="minorHAnsi" w:hAnsiTheme="minorHAnsi" w:cstheme="minorHAnsi"/>
          <w:sz w:val="24"/>
          <w:szCs w:val="24"/>
        </w:rPr>
        <w:t>aan de hand van opgestelde normen over de uitvoering van een aantal wettelijke maatregelen, zoals de inleenbeloning. Ook wijst de CI private inspectie</w:t>
      </w:r>
      <w:r w:rsidR="00E55F72" w:rsidRPr="00DB30CA">
        <w:rPr>
          <w:rFonts w:asciiTheme="minorHAnsi" w:hAnsiTheme="minorHAnsi" w:cstheme="minorHAnsi"/>
          <w:sz w:val="24"/>
          <w:szCs w:val="24"/>
        </w:rPr>
        <w:t>-</w:t>
      </w:r>
      <w:r w:rsidRPr="00DB30CA">
        <w:rPr>
          <w:rFonts w:asciiTheme="minorHAnsi" w:hAnsiTheme="minorHAnsi" w:cstheme="minorHAnsi"/>
          <w:sz w:val="24"/>
          <w:szCs w:val="24"/>
        </w:rPr>
        <w:t xml:space="preserve">instellingen aan die de onderzoeken voor de certificering verzorgen en controleren. </w:t>
      </w:r>
      <w:r w:rsidR="00E55F72" w:rsidRPr="00DB30CA">
        <w:rPr>
          <w:rFonts w:asciiTheme="minorHAnsi" w:hAnsiTheme="minorHAnsi" w:cstheme="minorHAnsi"/>
          <w:sz w:val="24"/>
          <w:szCs w:val="24"/>
        </w:rPr>
        <w:t xml:space="preserve">De oprichting van de CI, samenstelling van het bestuur, </w:t>
      </w:r>
      <w:proofErr w:type="spellStart"/>
      <w:r w:rsidR="00E55F72" w:rsidRPr="00DB30CA">
        <w:rPr>
          <w:rFonts w:asciiTheme="minorHAnsi" w:hAnsiTheme="minorHAnsi" w:cstheme="minorHAnsi"/>
          <w:sz w:val="24"/>
          <w:szCs w:val="24"/>
        </w:rPr>
        <w:t>governance</w:t>
      </w:r>
      <w:proofErr w:type="spellEnd"/>
      <w:r w:rsidR="00E55F72" w:rsidRPr="00DB30CA">
        <w:rPr>
          <w:rFonts w:asciiTheme="minorHAnsi" w:hAnsiTheme="minorHAnsi" w:cstheme="minorHAnsi"/>
          <w:sz w:val="24"/>
          <w:szCs w:val="24"/>
        </w:rPr>
        <w:t xml:space="preserve"> en betrokkenheid van sociale partners moet nog verder worden uitgewerkt.</w:t>
      </w:r>
    </w:p>
    <w:p w14:paraId="48D3D43B" w14:textId="0181C204" w:rsidR="00E55F72" w:rsidRPr="00DB30CA" w:rsidRDefault="00E55F72" w:rsidP="00AE5C58">
      <w:pPr>
        <w:autoSpaceDN/>
        <w:spacing w:line="240" w:lineRule="auto"/>
        <w:rPr>
          <w:rFonts w:asciiTheme="minorHAnsi" w:hAnsiTheme="minorHAnsi" w:cstheme="minorHAnsi"/>
          <w:sz w:val="24"/>
          <w:szCs w:val="24"/>
        </w:rPr>
      </w:pPr>
    </w:p>
    <w:p w14:paraId="69FCBA1D" w14:textId="68506E21" w:rsidR="00E55F72" w:rsidRPr="00DB30CA" w:rsidRDefault="00E55F72" w:rsidP="00AE5C58">
      <w:pPr>
        <w:autoSpaceDN/>
        <w:spacing w:line="240" w:lineRule="auto"/>
        <w:rPr>
          <w:rFonts w:asciiTheme="minorHAnsi" w:hAnsiTheme="minorHAnsi" w:cstheme="minorHAnsi"/>
          <w:sz w:val="24"/>
          <w:szCs w:val="24"/>
        </w:rPr>
      </w:pPr>
      <w:r w:rsidRPr="00DB30CA">
        <w:rPr>
          <w:rFonts w:asciiTheme="minorHAnsi" w:hAnsiTheme="minorHAnsi" w:cstheme="minorHAnsi"/>
          <w:sz w:val="24"/>
          <w:szCs w:val="24"/>
        </w:rPr>
        <w:t xml:space="preserve">De arbeidsinspectie, voorheen geheten de Inspectie SZW en thans geheten de Nederlandse Arbeidsinspectie (NLA), zal toezicht houden op uitleners en inleners of gewerkt wordt met gecertificeerde bedrijven. Het werken met niet-gecertificeerde bedrijven wordt </w:t>
      </w:r>
      <w:proofErr w:type="spellStart"/>
      <w:r w:rsidRPr="00DB30CA">
        <w:rPr>
          <w:rFonts w:asciiTheme="minorHAnsi" w:hAnsiTheme="minorHAnsi" w:cstheme="minorHAnsi"/>
          <w:sz w:val="24"/>
          <w:szCs w:val="24"/>
        </w:rPr>
        <w:t>beboetbaar</w:t>
      </w:r>
      <w:proofErr w:type="spellEnd"/>
      <w:r w:rsidRPr="00DB30CA">
        <w:rPr>
          <w:rFonts w:asciiTheme="minorHAnsi" w:hAnsiTheme="minorHAnsi" w:cstheme="minorHAnsi"/>
          <w:sz w:val="24"/>
          <w:szCs w:val="24"/>
        </w:rPr>
        <w:t>.</w:t>
      </w:r>
    </w:p>
    <w:p w14:paraId="287463D4" w14:textId="77777777" w:rsidR="00E55F72" w:rsidRPr="00DB30CA" w:rsidRDefault="00E55F72" w:rsidP="00AE5C58">
      <w:pPr>
        <w:autoSpaceDN/>
        <w:spacing w:line="240" w:lineRule="auto"/>
        <w:rPr>
          <w:rFonts w:asciiTheme="minorHAnsi" w:hAnsiTheme="minorHAnsi" w:cstheme="minorHAnsi"/>
          <w:sz w:val="24"/>
          <w:szCs w:val="24"/>
        </w:rPr>
      </w:pPr>
    </w:p>
    <w:p w14:paraId="764B2CA7" w14:textId="0A688D5F" w:rsidR="003B5E5F" w:rsidRPr="00DB30CA" w:rsidRDefault="00E55F72" w:rsidP="00AE5C58">
      <w:pPr>
        <w:autoSpaceDN/>
        <w:spacing w:line="240" w:lineRule="auto"/>
        <w:rPr>
          <w:rFonts w:asciiTheme="minorHAnsi" w:hAnsiTheme="minorHAnsi" w:cstheme="minorHAnsi"/>
          <w:sz w:val="24"/>
          <w:szCs w:val="24"/>
          <w:u w:val="single"/>
        </w:rPr>
      </w:pPr>
      <w:r w:rsidRPr="00DB30CA">
        <w:rPr>
          <w:rFonts w:asciiTheme="minorHAnsi" w:hAnsiTheme="minorHAnsi" w:cstheme="minorHAnsi"/>
          <w:sz w:val="24"/>
          <w:szCs w:val="24"/>
          <w:u w:val="single"/>
        </w:rPr>
        <w:t>Reikwijdte van de verplichte certificering</w:t>
      </w:r>
    </w:p>
    <w:p w14:paraId="7C4C7207" w14:textId="3DA09321" w:rsidR="00E55F72" w:rsidRPr="00DB30CA" w:rsidRDefault="00E55F72" w:rsidP="00E55F72">
      <w:pPr>
        <w:spacing w:line="276" w:lineRule="auto"/>
        <w:rPr>
          <w:rFonts w:asciiTheme="minorHAnsi" w:hAnsiTheme="minorHAnsi" w:cstheme="minorHAnsi"/>
          <w:sz w:val="24"/>
          <w:szCs w:val="24"/>
        </w:rPr>
      </w:pPr>
      <w:r w:rsidRPr="00DB30CA">
        <w:rPr>
          <w:rFonts w:asciiTheme="minorHAnsi" w:hAnsiTheme="minorHAnsi" w:cstheme="minorHAnsi"/>
          <w:sz w:val="24"/>
          <w:szCs w:val="24"/>
        </w:rPr>
        <w:t>De certificeringsplicht zal gelden voor ondernemingen die aan terbeschikkingstelling van arbeid doen. Hierdoor vallen ook uitleners die uitlenen anders dan in het kader van beroep of bedrijf onder de certificeringsplicht. Alle situaties waarin in Nederland arbeidskrachten ter beschikking worden gesteld, dus ook als dit door buitenlandse uitleners gebeurt, vallen onder de certificeringsplicht.</w:t>
      </w:r>
    </w:p>
    <w:p w14:paraId="1BBF5F5F" w14:textId="77777777" w:rsidR="00E55F72" w:rsidRPr="00DB30CA" w:rsidRDefault="00E55F72" w:rsidP="00E55F72">
      <w:pPr>
        <w:spacing w:line="276" w:lineRule="auto"/>
        <w:rPr>
          <w:rFonts w:asciiTheme="minorHAnsi" w:hAnsiTheme="minorHAnsi" w:cstheme="minorHAnsi"/>
          <w:sz w:val="24"/>
          <w:szCs w:val="24"/>
        </w:rPr>
      </w:pPr>
    </w:p>
    <w:p w14:paraId="7D61E23F" w14:textId="04331E32" w:rsidR="00DB30CA" w:rsidRDefault="00732C28" w:rsidP="00E55F72">
      <w:pPr>
        <w:spacing w:line="276" w:lineRule="auto"/>
        <w:rPr>
          <w:rFonts w:asciiTheme="minorHAnsi" w:hAnsiTheme="minorHAnsi" w:cstheme="minorHAnsi"/>
          <w:sz w:val="24"/>
          <w:szCs w:val="24"/>
        </w:rPr>
      </w:pPr>
      <w:r>
        <w:rPr>
          <w:rFonts w:asciiTheme="minorHAnsi" w:hAnsiTheme="minorHAnsi" w:cstheme="minorHAnsi"/>
          <w:sz w:val="24"/>
          <w:szCs w:val="24"/>
        </w:rPr>
        <w:t xml:space="preserve">De huidige definitie van de </w:t>
      </w:r>
      <w:proofErr w:type="spellStart"/>
      <w:r>
        <w:rPr>
          <w:rFonts w:asciiTheme="minorHAnsi" w:hAnsiTheme="minorHAnsi" w:cstheme="minorHAnsi"/>
          <w:sz w:val="24"/>
          <w:szCs w:val="24"/>
        </w:rPr>
        <w:t>Waadi</w:t>
      </w:r>
      <w:proofErr w:type="spellEnd"/>
      <w:r>
        <w:rPr>
          <w:rFonts w:asciiTheme="minorHAnsi" w:hAnsiTheme="minorHAnsi" w:cstheme="minorHAnsi"/>
          <w:sz w:val="24"/>
          <w:szCs w:val="24"/>
        </w:rPr>
        <w:t xml:space="preserve"> wordt gebruikt als aansluiting op de </w:t>
      </w:r>
      <w:r w:rsidR="00E55F72" w:rsidRPr="00DB30CA">
        <w:rPr>
          <w:rFonts w:asciiTheme="minorHAnsi" w:hAnsiTheme="minorHAnsi" w:cstheme="minorHAnsi"/>
          <w:sz w:val="24"/>
          <w:szCs w:val="24"/>
        </w:rPr>
        <w:t xml:space="preserve"> definitie van terbeschikkingstelling. </w:t>
      </w:r>
      <w:r w:rsidR="00DB30CA" w:rsidRPr="00DB30CA">
        <w:rPr>
          <w:rFonts w:asciiTheme="minorHAnsi" w:hAnsiTheme="minorHAnsi" w:cstheme="minorHAnsi"/>
          <w:color w:val="202124"/>
          <w:sz w:val="24"/>
          <w:szCs w:val="24"/>
          <w:shd w:val="clear" w:color="auto" w:fill="FFFFFF"/>
        </w:rPr>
        <w:t>Het ter beschikking stellen van arbeidskrachten wordt binnen de </w:t>
      </w:r>
      <w:proofErr w:type="spellStart"/>
      <w:r w:rsidR="00DB30CA" w:rsidRPr="00DB30CA">
        <w:rPr>
          <w:rFonts w:asciiTheme="minorHAnsi" w:hAnsiTheme="minorHAnsi" w:cstheme="minorHAnsi"/>
          <w:color w:val="202124"/>
          <w:sz w:val="24"/>
          <w:szCs w:val="24"/>
          <w:shd w:val="clear" w:color="auto" w:fill="FFFFFF"/>
        </w:rPr>
        <w:t>Waadi</w:t>
      </w:r>
      <w:proofErr w:type="spellEnd"/>
      <w:r w:rsidR="00DB30CA" w:rsidRPr="00DB30CA">
        <w:rPr>
          <w:rFonts w:asciiTheme="minorHAnsi" w:hAnsiTheme="minorHAnsi" w:cstheme="minorHAnsi"/>
          <w:color w:val="202124"/>
          <w:sz w:val="24"/>
          <w:szCs w:val="24"/>
          <w:shd w:val="clear" w:color="auto" w:fill="FFFFFF"/>
        </w:rPr>
        <w:t xml:space="preserve"> als volgt gedefinieerd: </w:t>
      </w:r>
      <w:r>
        <w:rPr>
          <w:rFonts w:asciiTheme="minorHAnsi" w:hAnsiTheme="minorHAnsi" w:cstheme="minorHAnsi"/>
          <w:color w:val="202124"/>
          <w:sz w:val="24"/>
          <w:szCs w:val="24"/>
          <w:shd w:val="clear" w:color="auto" w:fill="FFFFFF"/>
        </w:rPr>
        <w:t>‘H</w:t>
      </w:r>
      <w:r w:rsidR="00DB30CA" w:rsidRPr="00DB30CA">
        <w:rPr>
          <w:rFonts w:asciiTheme="minorHAnsi" w:hAnsiTheme="minorHAnsi" w:cstheme="minorHAnsi"/>
          <w:color w:val="202124"/>
          <w:sz w:val="24"/>
          <w:szCs w:val="24"/>
          <w:shd w:val="clear" w:color="auto" w:fill="FFFFFF"/>
        </w:rPr>
        <w:t>et tegen vergoeding ter beschikking stellen van arbeidskrachten aan een ander voor het onder diens toezicht en leiding, anders dan krachtens een met deze gesloten arbeidsovereenkomst, verrichten van arbeid</w:t>
      </w:r>
      <w:r w:rsidR="00F9729C">
        <w:rPr>
          <w:rFonts w:asciiTheme="minorHAnsi" w:hAnsiTheme="minorHAnsi" w:cstheme="minorHAnsi"/>
          <w:color w:val="202124"/>
          <w:sz w:val="24"/>
          <w:szCs w:val="24"/>
          <w:shd w:val="clear" w:color="auto" w:fill="FFFFFF"/>
        </w:rPr>
        <w:t>’</w:t>
      </w:r>
      <w:r w:rsidR="00DB30CA" w:rsidRPr="00DB30CA">
        <w:rPr>
          <w:rFonts w:asciiTheme="minorHAnsi" w:hAnsiTheme="minorHAnsi" w:cstheme="minorHAnsi"/>
          <w:color w:val="202124"/>
          <w:sz w:val="24"/>
          <w:szCs w:val="24"/>
          <w:shd w:val="clear" w:color="auto" w:fill="FFFFFF"/>
        </w:rPr>
        <w:t>.</w:t>
      </w:r>
      <w:r w:rsidR="00DB30CA" w:rsidRPr="00DB30CA">
        <w:rPr>
          <w:rFonts w:asciiTheme="minorHAnsi" w:hAnsiTheme="minorHAnsi" w:cstheme="minorHAnsi"/>
          <w:sz w:val="24"/>
          <w:szCs w:val="24"/>
        </w:rPr>
        <w:t xml:space="preserve"> C</w:t>
      </w:r>
      <w:r w:rsidR="00E55F72" w:rsidRPr="00DB30CA">
        <w:rPr>
          <w:rFonts w:asciiTheme="minorHAnsi" w:hAnsiTheme="minorHAnsi" w:cstheme="minorHAnsi"/>
          <w:sz w:val="24"/>
          <w:szCs w:val="24"/>
        </w:rPr>
        <w:t xml:space="preserve">ollegiale uitleen, waarbij – kort gezegd – arbeidskrachten tijdelijk bij wijze van hulpbetoon aan een ander ter beschikking worden gesteld, </w:t>
      </w:r>
      <w:r w:rsidR="00DB30CA" w:rsidRPr="00DB30CA">
        <w:rPr>
          <w:rFonts w:asciiTheme="minorHAnsi" w:hAnsiTheme="minorHAnsi" w:cstheme="minorHAnsi"/>
          <w:sz w:val="24"/>
          <w:szCs w:val="24"/>
        </w:rPr>
        <w:t xml:space="preserve">wordt nader </w:t>
      </w:r>
      <w:r w:rsidR="008C02AB" w:rsidRPr="00DB30CA">
        <w:rPr>
          <w:rFonts w:asciiTheme="minorHAnsi" w:hAnsiTheme="minorHAnsi" w:cstheme="minorHAnsi"/>
          <w:sz w:val="24"/>
          <w:szCs w:val="24"/>
        </w:rPr>
        <w:t>gedefinieerd</w:t>
      </w:r>
      <w:r w:rsidR="00DB30CA" w:rsidRPr="00DB30CA">
        <w:rPr>
          <w:rFonts w:asciiTheme="minorHAnsi" w:hAnsiTheme="minorHAnsi" w:cstheme="minorHAnsi"/>
          <w:sz w:val="24"/>
          <w:szCs w:val="24"/>
        </w:rPr>
        <w:t>, zodat bedrijven die dit doen wellicht niet onder de reikwijdte vallen</w:t>
      </w:r>
      <w:r>
        <w:rPr>
          <w:rFonts w:asciiTheme="minorHAnsi" w:hAnsiTheme="minorHAnsi" w:cstheme="minorHAnsi"/>
          <w:sz w:val="24"/>
          <w:szCs w:val="24"/>
        </w:rPr>
        <w:t>’</w:t>
      </w:r>
      <w:r w:rsidR="00DB30CA" w:rsidRPr="00DB30CA">
        <w:rPr>
          <w:rFonts w:asciiTheme="minorHAnsi" w:hAnsiTheme="minorHAnsi" w:cstheme="minorHAnsi"/>
          <w:sz w:val="24"/>
          <w:szCs w:val="24"/>
        </w:rPr>
        <w:t>.</w:t>
      </w:r>
    </w:p>
    <w:p w14:paraId="51D96DE8" w14:textId="1D5A4F2D" w:rsidR="00DB30CA" w:rsidRDefault="00DB30CA" w:rsidP="00E55F72">
      <w:pPr>
        <w:spacing w:line="276" w:lineRule="auto"/>
        <w:rPr>
          <w:rFonts w:asciiTheme="minorHAnsi" w:hAnsiTheme="minorHAnsi" w:cstheme="minorHAnsi"/>
          <w:sz w:val="24"/>
          <w:szCs w:val="24"/>
        </w:rPr>
      </w:pPr>
    </w:p>
    <w:p w14:paraId="2C9C286C" w14:textId="7DC77E1D" w:rsidR="00DB30CA" w:rsidRDefault="00DB30CA" w:rsidP="00E55F72">
      <w:pPr>
        <w:spacing w:line="276" w:lineRule="auto"/>
        <w:rPr>
          <w:rFonts w:asciiTheme="minorHAnsi" w:hAnsiTheme="minorHAnsi" w:cstheme="minorHAnsi"/>
          <w:sz w:val="24"/>
          <w:szCs w:val="24"/>
        </w:rPr>
      </w:pPr>
    </w:p>
    <w:p w14:paraId="693E184B" w14:textId="77777777" w:rsidR="00DB30CA" w:rsidRPr="00DB30CA" w:rsidRDefault="00DB30CA" w:rsidP="00E55F72">
      <w:pPr>
        <w:spacing w:line="276" w:lineRule="auto"/>
        <w:rPr>
          <w:rFonts w:asciiTheme="minorHAnsi" w:hAnsiTheme="minorHAnsi" w:cstheme="minorHAnsi"/>
          <w:sz w:val="24"/>
          <w:szCs w:val="24"/>
        </w:rPr>
      </w:pPr>
    </w:p>
    <w:p w14:paraId="172B2BB7" w14:textId="414F313A" w:rsidR="00DB30CA" w:rsidRDefault="00DB30CA" w:rsidP="00E55F72">
      <w:pPr>
        <w:spacing w:line="276" w:lineRule="auto"/>
      </w:pPr>
    </w:p>
    <w:p w14:paraId="1620664C" w14:textId="6DD313B2" w:rsidR="00DB30CA" w:rsidRPr="00DB30CA" w:rsidRDefault="00CC6299" w:rsidP="00E55F72">
      <w:pPr>
        <w:spacing w:line="276" w:lineRule="auto"/>
        <w:rPr>
          <w:rFonts w:asciiTheme="minorHAnsi" w:hAnsiTheme="minorHAnsi" w:cstheme="minorHAnsi"/>
          <w:sz w:val="24"/>
          <w:szCs w:val="24"/>
          <w:u w:val="single"/>
        </w:rPr>
      </w:pPr>
      <w:r>
        <w:rPr>
          <w:rFonts w:asciiTheme="minorHAnsi" w:hAnsiTheme="minorHAnsi" w:cstheme="minorHAnsi"/>
          <w:sz w:val="24"/>
          <w:szCs w:val="24"/>
          <w:u w:val="single"/>
        </w:rPr>
        <w:t>In- en doorlenen.</w:t>
      </w:r>
    </w:p>
    <w:p w14:paraId="2C54B08B" w14:textId="55A793B7" w:rsidR="00DB30CA" w:rsidRPr="00DB30CA" w:rsidRDefault="00DB30CA" w:rsidP="00DB30CA">
      <w:pPr>
        <w:spacing w:line="276" w:lineRule="auto"/>
        <w:rPr>
          <w:rFonts w:asciiTheme="minorHAnsi" w:hAnsiTheme="minorHAnsi" w:cstheme="minorHAnsi"/>
          <w:sz w:val="24"/>
          <w:szCs w:val="24"/>
        </w:rPr>
      </w:pPr>
      <w:r w:rsidRPr="00DB30CA">
        <w:rPr>
          <w:rFonts w:asciiTheme="minorHAnsi" w:hAnsiTheme="minorHAnsi" w:cstheme="minorHAnsi"/>
          <w:sz w:val="24"/>
          <w:szCs w:val="24"/>
        </w:rPr>
        <w:t>Wanneer er sprake is van een doorleensituatie</w:t>
      </w:r>
      <w:r w:rsidRPr="00DB30CA">
        <w:rPr>
          <w:rStyle w:val="Voetnootmarkering"/>
          <w:rFonts w:asciiTheme="minorHAnsi" w:hAnsiTheme="minorHAnsi" w:cstheme="minorHAnsi"/>
          <w:sz w:val="24"/>
          <w:szCs w:val="24"/>
        </w:rPr>
        <w:t xml:space="preserve"> </w:t>
      </w:r>
      <w:r w:rsidRPr="00DB30CA">
        <w:rPr>
          <w:rFonts w:asciiTheme="minorHAnsi" w:hAnsiTheme="minorHAnsi" w:cstheme="minorHAnsi"/>
          <w:sz w:val="24"/>
          <w:szCs w:val="24"/>
        </w:rPr>
        <w:t xml:space="preserve">, een situatie waarbij de uitlener niet zelf de arbeidskracht in dienst heeft, maar deze weer inleent en doorleent van een andere werkgever, moet de inlener tevens controleren of de werkgever van de arbeidskracht gecertificeerd is. Alle partijen in de keten </w:t>
      </w:r>
      <w:r w:rsidR="00CC6299">
        <w:rPr>
          <w:rFonts w:asciiTheme="minorHAnsi" w:hAnsiTheme="minorHAnsi" w:cstheme="minorHAnsi"/>
          <w:sz w:val="24"/>
          <w:szCs w:val="24"/>
        </w:rPr>
        <w:t>dienen</w:t>
      </w:r>
      <w:r w:rsidRPr="00DB30CA">
        <w:rPr>
          <w:rFonts w:asciiTheme="minorHAnsi" w:hAnsiTheme="minorHAnsi" w:cstheme="minorHAnsi"/>
          <w:sz w:val="24"/>
          <w:szCs w:val="24"/>
        </w:rPr>
        <w:t xml:space="preserve"> gecertificeerd </w:t>
      </w:r>
      <w:r w:rsidR="00CC6299">
        <w:rPr>
          <w:rFonts w:asciiTheme="minorHAnsi" w:hAnsiTheme="minorHAnsi" w:cstheme="minorHAnsi"/>
          <w:sz w:val="24"/>
          <w:szCs w:val="24"/>
        </w:rPr>
        <w:t xml:space="preserve">te </w:t>
      </w:r>
      <w:r w:rsidRPr="00DB30CA">
        <w:rPr>
          <w:rFonts w:asciiTheme="minorHAnsi" w:hAnsiTheme="minorHAnsi" w:cstheme="minorHAnsi"/>
          <w:sz w:val="24"/>
          <w:szCs w:val="24"/>
        </w:rPr>
        <w:t>zijn.</w:t>
      </w:r>
    </w:p>
    <w:p w14:paraId="2344FADD" w14:textId="2858C422" w:rsidR="00E55F72" w:rsidRPr="0044575B" w:rsidRDefault="00E55F72" w:rsidP="00AE5C58">
      <w:pPr>
        <w:autoSpaceDN/>
        <w:spacing w:line="240" w:lineRule="auto"/>
        <w:rPr>
          <w:rFonts w:asciiTheme="minorHAnsi" w:hAnsiTheme="minorHAnsi" w:cstheme="minorHAnsi"/>
          <w:sz w:val="24"/>
          <w:szCs w:val="24"/>
        </w:rPr>
      </w:pPr>
    </w:p>
    <w:p w14:paraId="706909A4" w14:textId="605C5579" w:rsidR="00E55F72" w:rsidRPr="0044575B" w:rsidRDefault="00DB30CA" w:rsidP="00AE5C58">
      <w:pPr>
        <w:autoSpaceDN/>
        <w:spacing w:line="240" w:lineRule="auto"/>
        <w:rPr>
          <w:rFonts w:asciiTheme="minorHAnsi" w:hAnsiTheme="minorHAnsi" w:cstheme="minorHAnsi"/>
          <w:sz w:val="24"/>
          <w:szCs w:val="24"/>
        </w:rPr>
      </w:pPr>
      <w:r w:rsidRPr="0044575B">
        <w:rPr>
          <w:rFonts w:asciiTheme="minorHAnsi" w:hAnsiTheme="minorHAnsi" w:cstheme="minorHAnsi"/>
          <w:sz w:val="24"/>
          <w:szCs w:val="24"/>
          <w:u w:val="single"/>
        </w:rPr>
        <w:t>Normenkader</w:t>
      </w:r>
    </w:p>
    <w:p w14:paraId="5147F5E5" w14:textId="18DABDA8" w:rsidR="00DB30CA" w:rsidRPr="0044575B" w:rsidRDefault="00DB30CA" w:rsidP="00AE5C58">
      <w:pPr>
        <w:autoSpaceDN/>
        <w:spacing w:line="240" w:lineRule="auto"/>
        <w:rPr>
          <w:rFonts w:asciiTheme="minorHAnsi" w:hAnsiTheme="minorHAnsi" w:cstheme="minorHAnsi"/>
          <w:sz w:val="24"/>
          <w:szCs w:val="24"/>
        </w:rPr>
      </w:pPr>
      <w:r w:rsidRPr="0044575B">
        <w:rPr>
          <w:rFonts w:asciiTheme="minorHAnsi" w:hAnsiTheme="minorHAnsi" w:cstheme="minorHAnsi"/>
          <w:sz w:val="24"/>
          <w:szCs w:val="24"/>
        </w:rPr>
        <w:t xml:space="preserve">De voorwaarden </w:t>
      </w:r>
      <w:r w:rsidR="00F9346A">
        <w:rPr>
          <w:rFonts w:asciiTheme="minorHAnsi" w:hAnsiTheme="minorHAnsi" w:cstheme="minorHAnsi"/>
          <w:sz w:val="24"/>
          <w:szCs w:val="24"/>
        </w:rPr>
        <w:t>voor certificering</w:t>
      </w:r>
      <w:r w:rsidRPr="0044575B">
        <w:rPr>
          <w:rFonts w:asciiTheme="minorHAnsi" w:hAnsiTheme="minorHAnsi" w:cstheme="minorHAnsi"/>
          <w:sz w:val="24"/>
          <w:szCs w:val="24"/>
        </w:rPr>
        <w:t xml:space="preserve"> betreffen de huidige normen voor het verkrijgen van het SNA-keurmerk</w:t>
      </w:r>
      <w:r w:rsidR="0044575B">
        <w:rPr>
          <w:rFonts w:asciiTheme="minorHAnsi" w:hAnsiTheme="minorHAnsi" w:cstheme="minorHAnsi"/>
          <w:sz w:val="24"/>
          <w:szCs w:val="24"/>
        </w:rPr>
        <w:t xml:space="preserve"> (deze hebben onder andere betrekking op het </w:t>
      </w:r>
      <w:r w:rsidR="0044575B" w:rsidRPr="0044575B">
        <w:rPr>
          <w:rFonts w:asciiTheme="minorHAnsi" w:hAnsiTheme="minorHAnsi" w:cstheme="minorHAnsi"/>
          <w:sz w:val="24"/>
          <w:szCs w:val="24"/>
        </w:rPr>
        <w:t>naleven van de vergunningsplicht in Nederland voor de Wet Arbeid Vreemdelingen en het naleven van de verplichtingen loonbelasting en sociale verzekeringspremies in te houden</w:t>
      </w:r>
      <w:r w:rsidR="0044575B">
        <w:rPr>
          <w:rFonts w:asciiTheme="minorHAnsi" w:hAnsiTheme="minorHAnsi" w:cstheme="minorHAnsi"/>
          <w:sz w:val="24"/>
          <w:szCs w:val="24"/>
        </w:rPr>
        <w:t>)</w:t>
      </w:r>
      <w:r w:rsidRPr="0044575B">
        <w:rPr>
          <w:rFonts w:asciiTheme="minorHAnsi" w:hAnsiTheme="minorHAnsi" w:cstheme="minorHAnsi"/>
          <w:sz w:val="24"/>
          <w:szCs w:val="24"/>
        </w:rPr>
        <w:t xml:space="preserve">, aangevuld met </w:t>
      </w:r>
      <w:r w:rsidR="00983FA5" w:rsidRPr="0044575B">
        <w:rPr>
          <w:rFonts w:asciiTheme="minorHAnsi" w:hAnsiTheme="minorHAnsi" w:cstheme="minorHAnsi"/>
          <w:sz w:val="24"/>
          <w:szCs w:val="24"/>
        </w:rPr>
        <w:t>normen voor het controleren van de naleving van de inleenbeloning</w:t>
      </w:r>
      <w:r w:rsidR="00647CFC" w:rsidRPr="0044575B">
        <w:rPr>
          <w:rFonts w:asciiTheme="minorHAnsi" w:hAnsiTheme="minorHAnsi" w:cstheme="minorHAnsi"/>
          <w:sz w:val="24"/>
          <w:szCs w:val="24"/>
        </w:rPr>
        <w:t>, een verklaring omtrent het gedrag, een bankgarantie en het aanbieden van gecertificeerde huisvesting.</w:t>
      </w:r>
    </w:p>
    <w:p w14:paraId="582CC5C3" w14:textId="40BFC4FC" w:rsidR="00DB30CA" w:rsidRPr="002F5490" w:rsidRDefault="00DB30CA" w:rsidP="00DB30CA">
      <w:pPr>
        <w:spacing w:line="276" w:lineRule="auto"/>
        <w:rPr>
          <w:rFonts w:asciiTheme="minorHAnsi" w:hAnsiTheme="minorHAnsi" w:cstheme="minorHAnsi"/>
          <w:sz w:val="24"/>
          <w:szCs w:val="24"/>
        </w:rPr>
      </w:pPr>
    </w:p>
    <w:p w14:paraId="490ADD7A" w14:textId="346862D5" w:rsidR="002F5490" w:rsidRDefault="0044575B" w:rsidP="007A7935">
      <w:pPr>
        <w:spacing w:line="276" w:lineRule="auto"/>
        <w:rPr>
          <w:rFonts w:asciiTheme="minorHAnsi" w:hAnsiTheme="minorHAnsi" w:cstheme="minorHAnsi"/>
          <w:sz w:val="24"/>
          <w:szCs w:val="24"/>
        </w:rPr>
      </w:pPr>
      <w:r w:rsidRPr="002F5490">
        <w:rPr>
          <w:rFonts w:asciiTheme="minorHAnsi" w:hAnsiTheme="minorHAnsi" w:cstheme="minorHAnsi"/>
          <w:sz w:val="24"/>
          <w:szCs w:val="24"/>
        </w:rPr>
        <w:t xml:space="preserve">Voornoemd normenkader wordt aangevuld met </w:t>
      </w:r>
      <w:r w:rsidR="007A7935">
        <w:rPr>
          <w:rFonts w:asciiTheme="minorHAnsi" w:hAnsiTheme="minorHAnsi" w:cstheme="minorHAnsi"/>
          <w:sz w:val="24"/>
          <w:szCs w:val="24"/>
        </w:rPr>
        <w:t xml:space="preserve">normen voor </w:t>
      </w:r>
      <w:r w:rsidRPr="002F5490">
        <w:rPr>
          <w:rFonts w:asciiTheme="minorHAnsi" w:hAnsiTheme="minorHAnsi" w:cstheme="minorHAnsi"/>
          <w:sz w:val="24"/>
          <w:szCs w:val="24"/>
        </w:rPr>
        <w:t>de betaling van het juiste loon. T</w:t>
      </w:r>
      <w:r w:rsidR="00DB30CA" w:rsidRPr="002F5490">
        <w:rPr>
          <w:rFonts w:asciiTheme="minorHAnsi" w:hAnsiTheme="minorHAnsi" w:cstheme="minorHAnsi"/>
          <w:sz w:val="24"/>
          <w:szCs w:val="24"/>
        </w:rPr>
        <w:t xml:space="preserve">er beschikking gestelde arbeidskrachten </w:t>
      </w:r>
      <w:r w:rsidRPr="002F5490">
        <w:rPr>
          <w:rFonts w:asciiTheme="minorHAnsi" w:hAnsiTheme="minorHAnsi" w:cstheme="minorHAnsi"/>
          <w:sz w:val="24"/>
          <w:szCs w:val="24"/>
        </w:rPr>
        <w:t xml:space="preserve">hebben </w:t>
      </w:r>
      <w:r w:rsidR="00DB30CA" w:rsidRPr="002F5490">
        <w:rPr>
          <w:rFonts w:asciiTheme="minorHAnsi" w:hAnsiTheme="minorHAnsi" w:cstheme="minorHAnsi"/>
          <w:sz w:val="24"/>
          <w:szCs w:val="24"/>
        </w:rPr>
        <w:t>recht op</w:t>
      </w:r>
      <w:r w:rsidRPr="002F5490">
        <w:rPr>
          <w:rFonts w:asciiTheme="minorHAnsi" w:hAnsiTheme="minorHAnsi" w:cstheme="minorHAnsi"/>
          <w:sz w:val="24"/>
          <w:szCs w:val="24"/>
        </w:rPr>
        <w:t xml:space="preserve"> </w:t>
      </w:r>
      <w:r w:rsidR="00DB30CA" w:rsidRPr="002F5490">
        <w:rPr>
          <w:rFonts w:asciiTheme="minorHAnsi" w:hAnsiTheme="minorHAnsi" w:cstheme="minorHAnsi"/>
          <w:sz w:val="24"/>
          <w:szCs w:val="24"/>
        </w:rPr>
        <w:t xml:space="preserve">ten minste dezelfde essentiële arbeidsvoorwaarden als werkenden in vergelijkbare functies bij de inlener. </w:t>
      </w:r>
      <w:r w:rsidR="002F5490" w:rsidRPr="002F5490">
        <w:rPr>
          <w:rFonts w:asciiTheme="minorHAnsi" w:hAnsiTheme="minorHAnsi" w:cstheme="minorHAnsi"/>
          <w:sz w:val="24"/>
          <w:szCs w:val="24"/>
        </w:rPr>
        <w:t xml:space="preserve">Dit wordt het loonverhoudingsvoorschrift (artikel 8 of 8a </w:t>
      </w:r>
      <w:proofErr w:type="spellStart"/>
      <w:r w:rsidR="002F5490" w:rsidRPr="002F5490">
        <w:rPr>
          <w:rFonts w:asciiTheme="minorHAnsi" w:hAnsiTheme="minorHAnsi" w:cstheme="minorHAnsi"/>
          <w:sz w:val="24"/>
          <w:szCs w:val="24"/>
        </w:rPr>
        <w:t>Waadi</w:t>
      </w:r>
      <w:proofErr w:type="spellEnd"/>
      <w:r w:rsidR="002F5490" w:rsidRPr="002F5490">
        <w:rPr>
          <w:rFonts w:asciiTheme="minorHAnsi" w:hAnsiTheme="minorHAnsi" w:cstheme="minorHAnsi"/>
          <w:sz w:val="24"/>
          <w:szCs w:val="24"/>
        </w:rPr>
        <w:t xml:space="preserve">) genoemd. </w:t>
      </w:r>
    </w:p>
    <w:p w14:paraId="541C4CB7" w14:textId="77777777" w:rsidR="002F5490" w:rsidRDefault="002F5490" w:rsidP="002F5490">
      <w:pPr>
        <w:spacing w:line="256" w:lineRule="auto"/>
        <w:rPr>
          <w:rFonts w:asciiTheme="minorHAnsi" w:hAnsiTheme="minorHAnsi" w:cstheme="minorHAnsi"/>
          <w:sz w:val="24"/>
          <w:szCs w:val="24"/>
        </w:rPr>
      </w:pPr>
    </w:p>
    <w:p w14:paraId="0E591E15" w14:textId="61C1EA18" w:rsidR="00E55F72" w:rsidRPr="007A7935" w:rsidRDefault="007A7935" w:rsidP="007A7935">
      <w:pPr>
        <w:spacing w:line="256" w:lineRule="auto"/>
        <w:rPr>
          <w:rFonts w:asciiTheme="minorHAnsi" w:hAnsiTheme="minorHAnsi" w:cstheme="minorHAnsi"/>
          <w:sz w:val="24"/>
          <w:szCs w:val="24"/>
          <w:u w:val="single"/>
        </w:rPr>
      </w:pPr>
      <w:r w:rsidRPr="007A7935">
        <w:rPr>
          <w:rFonts w:asciiTheme="minorHAnsi" w:hAnsiTheme="minorHAnsi" w:cstheme="minorHAnsi"/>
          <w:sz w:val="24"/>
          <w:szCs w:val="24"/>
          <w:u w:val="single"/>
        </w:rPr>
        <w:t>Waarborgsom</w:t>
      </w:r>
    </w:p>
    <w:p w14:paraId="53052F67" w14:textId="0051E212" w:rsidR="007A7935" w:rsidRDefault="00916E97" w:rsidP="007A7935">
      <w:pPr>
        <w:spacing w:line="256" w:lineRule="auto"/>
        <w:rPr>
          <w:rFonts w:asciiTheme="minorHAnsi" w:hAnsiTheme="minorHAnsi" w:cstheme="minorHAnsi"/>
          <w:sz w:val="24"/>
          <w:szCs w:val="24"/>
        </w:rPr>
      </w:pPr>
      <w:r>
        <w:rPr>
          <w:rFonts w:asciiTheme="minorHAnsi" w:hAnsiTheme="minorHAnsi" w:cstheme="minorHAnsi"/>
          <w:sz w:val="24"/>
          <w:szCs w:val="24"/>
        </w:rPr>
        <w:t>Nog een voorwaarde is</w:t>
      </w:r>
      <w:r w:rsidR="007A7935">
        <w:rPr>
          <w:rFonts w:asciiTheme="minorHAnsi" w:hAnsiTheme="minorHAnsi" w:cstheme="minorHAnsi"/>
          <w:sz w:val="24"/>
          <w:szCs w:val="24"/>
        </w:rPr>
        <w:t xml:space="preserve"> een </w:t>
      </w:r>
      <w:r>
        <w:rPr>
          <w:rFonts w:asciiTheme="minorHAnsi" w:hAnsiTheme="minorHAnsi" w:cstheme="minorHAnsi"/>
          <w:sz w:val="24"/>
          <w:szCs w:val="24"/>
        </w:rPr>
        <w:t xml:space="preserve">minimale </w:t>
      </w:r>
      <w:r w:rsidR="007A7935">
        <w:rPr>
          <w:rFonts w:asciiTheme="minorHAnsi" w:hAnsiTheme="minorHAnsi" w:cstheme="minorHAnsi"/>
          <w:sz w:val="24"/>
          <w:szCs w:val="24"/>
        </w:rPr>
        <w:t xml:space="preserve">waarborgsom van € 100.000. </w:t>
      </w:r>
      <w:r w:rsidR="00E77236">
        <w:rPr>
          <w:rFonts w:asciiTheme="minorHAnsi" w:hAnsiTheme="minorHAnsi" w:cstheme="minorHAnsi"/>
          <w:sz w:val="24"/>
          <w:szCs w:val="24"/>
        </w:rPr>
        <w:t xml:space="preserve">Betaalt men deze </w:t>
      </w:r>
      <w:r w:rsidR="007A7935">
        <w:rPr>
          <w:rFonts w:asciiTheme="minorHAnsi" w:hAnsiTheme="minorHAnsi" w:cstheme="minorHAnsi"/>
          <w:sz w:val="24"/>
          <w:szCs w:val="24"/>
        </w:rPr>
        <w:t xml:space="preserve">niet, dan wordt men niet gecertificeerd. De waarborgsom wordt vormgegeven middels een bankgarantie. </w:t>
      </w:r>
    </w:p>
    <w:p w14:paraId="1F0ADCAF" w14:textId="7EC0F705" w:rsidR="00595E27" w:rsidRPr="00612214" w:rsidRDefault="00595E27" w:rsidP="007A7935">
      <w:pPr>
        <w:spacing w:line="256" w:lineRule="auto"/>
        <w:rPr>
          <w:rFonts w:asciiTheme="minorHAnsi" w:hAnsiTheme="minorHAnsi" w:cstheme="minorHAnsi"/>
          <w:sz w:val="24"/>
          <w:szCs w:val="24"/>
        </w:rPr>
      </w:pPr>
    </w:p>
    <w:p w14:paraId="4BD165AA" w14:textId="2B6CFA68" w:rsidR="00595E27" w:rsidRPr="00612214" w:rsidRDefault="00595E27" w:rsidP="007A7935">
      <w:pPr>
        <w:spacing w:line="256" w:lineRule="auto"/>
        <w:rPr>
          <w:rFonts w:asciiTheme="minorHAnsi" w:hAnsiTheme="minorHAnsi" w:cstheme="minorHAnsi"/>
          <w:sz w:val="24"/>
          <w:szCs w:val="24"/>
          <w:u w:val="single"/>
        </w:rPr>
      </w:pPr>
      <w:r w:rsidRPr="00612214">
        <w:rPr>
          <w:rFonts w:asciiTheme="minorHAnsi" w:hAnsiTheme="minorHAnsi" w:cstheme="minorHAnsi"/>
          <w:sz w:val="24"/>
          <w:szCs w:val="24"/>
          <w:u w:val="single"/>
        </w:rPr>
        <w:t xml:space="preserve">Buitenlandse </w:t>
      </w:r>
      <w:r w:rsidR="00F9346A" w:rsidRPr="00612214">
        <w:rPr>
          <w:rFonts w:asciiTheme="minorHAnsi" w:hAnsiTheme="minorHAnsi" w:cstheme="minorHAnsi"/>
          <w:sz w:val="24"/>
          <w:szCs w:val="24"/>
          <w:u w:val="single"/>
        </w:rPr>
        <w:t>uitzendbureaus</w:t>
      </w:r>
    </w:p>
    <w:p w14:paraId="2BBD2725" w14:textId="072753E2" w:rsidR="00595E27" w:rsidRPr="00612214" w:rsidRDefault="00595E27" w:rsidP="00595E27">
      <w:pPr>
        <w:spacing w:line="256" w:lineRule="auto"/>
        <w:rPr>
          <w:rFonts w:asciiTheme="minorHAnsi" w:hAnsiTheme="minorHAnsi" w:cstheme="minorHAnsi"/>
          <w:sz w:val="24"/>
          <w:szCs w:val="24"/>
        </w:rPr>
      </w:pPr>
      <w:r w:rsidRPr="00612214">
        <w:rPr>
          <w:rFonts w:asciiTheme="minorHAnsi" w:hAnsiTheme="minorHAnsi" w:cstheme="minorHAnsi"/>
          <w:sz w:val="24"/>
          <w:szCs w:val="24"/>
        </w:rPr>
        <w:t xml:space="preserve">Het normenkader moet zo veel als mogelijk gelijk zijn voor Nederlandse en buitenlandse ondernemingen. In het kader van het vrij dienstenverkeer kan het zijn dat </w:t>
      </w:r>
      <w:r w:rsidR="00612214" w:rsidRPr="00612214">
        <w:rPr>
          <w:rFonts w:asciiTheme="minorHAnsi" w:hAnsiTheme="minorHAnsi" w:cstheme="minorHAnsi"/>
          <w:sz w:val="24"/>
          <w:szCs w:val="24"/>
        </w:rPr>
        <w:t>niet alle normen een op een opgelegd kunnen worden.</w:t>
      </w:r>
    </w:p>
    <w:p w14:paraId="426C07D2" w14:textId="77777777" w:rsidR="00595E27" w:rsidRDefault="00595E27" w:rsidP="00595E27">
      <w:pPr>
        <w:spacing w:line="256" w:lineRule="auto"/>
        <w:rPr>
          <w:rFonts w:cstheme="minorHAnsi"/>
        </w:rPr>
      </w:pPr>
    </w:p>
    <w:p w14:paraId="465C442C" w14:textId="20A9637B" w:rsidR="00AE5C58" w:rsidRPr="00595E27" w:rsidRDefault="00070F0A" w:rsidP="00AE5C58">
      <w:pPr>
        <w:autoSpaceDN/>
        <w:spacing w:line="240" w:lineRule="auto"/>
        <w:rPr>
          <w:rFonts w:asciiTheme="minorHAnsi" w:hAnsiTheme="minorHAnsi" w:cstheme="minorHAnsi"/>
          <w:sz w:val="24"/>
          <w:szCs w:val="24"/>
          <w:u w:val="single"/>
        </w:rPr>
      </w:pPr>
      <w:r w:rsidRPr="00595E27">
        <w:rPr>
          <w:rFonts w:asciiTheme="minorHAnsi" w:hAnsiTheme="minorHAnsi" w:cstheme="minorHAnsi"/>
          <w:sz w:val="24"/>
          <w:szCs w:val="24"/>
          <w:u w:val="single"/>
        </w:rPr>
        <w:t>Tijd</w:t>
      </w:r>
      <w:r w:rsidR="00916E97">
        <w:rPr>
          <w:rFonts w:asciiTheme="minorHAnsi" w:hAnsiTheme="minorHAnsi" w:cstheme="minorHAnsi"/>
          <w:sz w:val="24"/>
          <w:szCs w:val="24"/>
          <w:u w:val="single"/>
        </w:rPr>
        <w:t>s</w:t>
      </w:r>
      <w:r w:rsidRPr="00595E27">
        <w:rPr>
          <w:rFonts w:asciiTheme="minorHAnsi" w:hAnsiTheme="minorHAnsi" w:cstheme="minorHAnsi"/>
          <w:sz w:val="24"/>
          <w:szCs w:val="24"/>
          <w:u w:val="single"/>
        </w:rPr>
        <w:t>pad</w:t>
      </w:r>
    </w:p>
    <w:p w14:paraId="16427A82" w14:textId="5A6A6367" w:rsidR="00070F0A" w:rsidRPr="00595E27" w:rsidRDefault="00070F0A" w:rsidP="00AE5C58">
      <w:pPr>
        <w:autoSpaceDN/>
        <w:spacing w:line="240" w:lineRule="auto"/>
        <w:rPr>
          <w:rFonts w:asciiTheme="minorHAnsi" w:hAnsiTheme="minorHAnsi" w:cstheme="minorHAnsi"/>
          <w:sz w:val="24"/>
          <w:szCs w:val="24"/>
        </w:rPr>
      </w:pPr>
      <w:r w:rsidRPr="00595E27">
        <w:rPr>
          <w:rFonts w:asciiTheme="minorHAnsi" w:hAnsiTheme="minorHAnsi" w:cstheme="minorHAnsi"/>
          <w:sz w:val="24"/>
          <w:szCs w:val="24"/>
        </w:rPr>
        <w:t>Het certificeringsstelsel zal op zijn vroegst begin 2025 worden ingevoerd, dus pas over drie jaar</w:t>
      </w:r>
      <w:r w:rsidR="00595E27">
        <w:rPr>
          <w:rFonts w:asciiTheme="minorHAnsi" w:hAnsiTheme="minorHAnsi" w:cstheme="minorHAnsi"/>
          <w:sz w:val="24"/>
          <w:szCs w:val="24"/>
        </w:rPr>
        <w:t>.</w:t>
      </w:r>
    </w:p>
    <w:p w14:paraId="3BCD72BB" w14:textId="53B7516A" w:rsidR="00AE5C58" w:rsidRDefault="00AE5C58" w:rsidP="00AE5C58">
      <w:pPr>
        <w:autoSpaceDN/>
        <w:spacing w:line="240" w:lineRule="auto"/>
      </w:pPr>
    </w:p>
    <w:p w14:paraId="3ABB3569" w14:textId="0ECF3316" w:rsidR="00AE5C58" w:rsidRPr="002F5490" w:rsidRDefault="00916E97" w:rsidP="00AE5C58">
      <w:pPr>
        <w:autoSpaceDN/>
        <w:spacing w:line="240" w:lineRule="auto"/>
        <w:rPr>
          <w:rFonts w:asciiTheme="minorHAnsi" w:hAnsiTheme="minorHAnsi" w:cstheme="minorHAnsi"/>
          <w:b/>
          <w:bCs/>
          <w:sz w:val="24"/>
          <w:szCs w:val="24"/>
        </w:rPr>
      </w:pPr>
      <w:r>
        <w:rPr>
          <w:rFonts w:asciiTheme="minorHAnsi" w:hAnsiTheme="minorHAnsi" w:cstheme="minorHAnsi"/>
          <w:b/>
          <w:bCs/>
          <w:sz w:val="24"/>
          <w:szCs w:val="24"/>
        </w:rPr>
        <w:t>Reactie stichting</w:t>
      </w:r>
      <w:r w:rsidRPr="002F5490">
        <w:rPr>
          <w:rFonts w:asciiTheme="minorHAnsi" w:hAnsiTheme="minorHAnsi" w:cstheme="minorHAnsi"/>
          <w:b/>
          <w:bCs/>
          <w:sz w:val="24"/>
          <w:szCs w:val="24"/>
        </w:rPr>
        <w:t xml:space="preserve"> </w:t>
      </w:r>
      <w:r w:rsidR="00A64177">
        <w:rPr>
          <w:rFonts w:asciiTheme="minorHAnsi" w:hAnsiTheme="minorHAnsi" w:cstheme="minorHAnsi"/>
          <w:b/>
          <w:bCs/>
          <w:sz w:val="24"/>
          <w:szCs w:val="24"/>
        </w:rPr>
        <w:t>PayOK</w:t>
      </w:r>
    </w:p>
    <w:p w14:paraId="7804F062" w14:textId="5589CF8E" w:rsidR="00501842" w:rsidRDefault="00501842" w:rsidP="00AE5C58">
      <w:pPr>
        <w:autoSpaceDN/>
        <w:spacing w:line="240" w:lineRule="auto"/>
        <w:rPr>
          <w:rFonts w:asciiTheme="minorHAnsi" w:hAnsiTheme="minorHAnsi" w:cstheme="minorHAnsi"/>
          <w:b/>
          <w:bCs/>
          <w:color w:val="auto"/>
          <w:sz w:val="24"/>
          <w:szCs w:val="24"/>
        </w:rPr>
      </w:pPr>
    </w:p>
    <w:p w14:paraId="04E5A4CB" w14:textId="45DB618A" w:rsidR="00891395" w:rsidRPr="002F5490" w:rsidRDefault="00891395">
      <w:pPr>
        <w:rPr>
          <w:rFonts w:asciiTheme="minorHAnsi" w:hAnsiTheme="minorHAnsi" w:cstheme="minorHAnsi"/>
          <w:sz w:val="24"/>
          <w:szCs w:val="24"/>
        </w:rPr>
      </w:pPr>
      <w:r w:rsidRPr="002F5490">
        <w:rPr>
          <w:rFonts w:asciiTheme="minorHAnsi" w:hAnsiTheme="minorHAnsi" w:cstheme="minorHAnsi"/>
          <w:sz w:val="24"/>
          <w:szCs w:val="24"/>
        </w:rPr>
        <w:t xml:space="preserve">Het rapport Roemer heeft twee belangrijke onderwerpen geadresseerd, namelijk het niet betalen van de inleenbeloning en ontbreken van adequate huisvesting voor arbeidsmigranten. Een veel groter maatschappelijk probleem, de acceptatie en bejegening van arbeidsmigranten, komt </w:t>
      </w:r>
      <w:r w:rsidR="003B5E5F" w:rsidRPr="002F5490">
        <w:rPr>
          <w:rFonts w:asciiTheme="minorHAnsi" w:hAnsiTheme="minorHAnsi" w:cstheme="minorHAnsi"/>
          <w:sz w:val="24"/>
          <w:szCs w:val="24"/>
        </w:rPr>
        <w:t>wel met voorbeelden aan de orde, maar wordt niet verder geanalyseerd.</w:t>
      </w:r>
    </w:p>
    <w:p w14:paraId="137D6DE4" w14:textId="77777777" w:rsidR="00891395" w:rsidRPr="002F5490" w:rsidRDefault="00891395">
      <w:pPr>
        <w:rPr>
          <w:rFonts w:asciiTheme="minorHAnsi" w:hAnsiTheme="minorHAnsi" w:cstheme="minorHAnsi"/>
          <w:sz w:val="24"/>
          <w:szCs w:val="24"/>
        </w:rPr>
      </w:pPr>
    </w:p>
    <w:p w14:paraId="233E6D1B" w14:textId="03934838" w:rsidR="00E77236" w:rsidRPr="00F9729C" w:rsidRDefault="00AE5C58" w:rsidP="00E77236">
      <w:pPr>
        <w:autoSpaceDN/>
        <w:spacing w:line="240" w:lineRule="auto"/>
        <w:rPr>
          <w:rFonts w:asciiTheme="minorHAnsi" w:hAnsiTheme="minorHAnsi" w:cstheme="minorHAnsi"/>
          <w:color w:val="292B2C"/>
          <w:sz w:val="24"/>
          <w:szCs w:val="24"/>
          <w:shd w:val="clear" w:color="auto" w:fill="FFFFFF"/>
        </w:rPr>
      </w:pPr>
      <w:r w:rsidRPr="002F5490">
        <w:rPr>
          <w:rFonts w:asciiTheme="minorHAnsi" w:hAnsiTheme="minorHAnsi" w:cstheme="minorHAnsi"/>
          <w:sz w:val="24"/>
          <w:szCs w:val="24"/>
        </w:rPr>
        <w:t>Door de invoering van het verplichte certificeringsstelsel worden er weer veel extra wettelijke</w:t>
      </w:r>
      <w:r w:rsidR="00595E27">
        <w:rPr>
          <w:rFonts w:asciiTheme="minorHAnsi" w:hAnsiTheme="minorHAnsi" w:cstheme="minorHAnsi"/>
          <w:sz w:val="24"/>
          <w:szCs w:val="24"/>
        </w:rPr>
        <w:t xml:space="preserve">- </w:t>
      </w:r>
      <w:r w:rsidRPr="002F5490">
        <w:rPr>
          <w:rFonts w:asciiTheme="minorHAnsi" w:hAnsiTheme="minorHAnsi" w:cstheme="minorHAnsi"/>
          <w:sz w:val="24"/>
          <w:szCs w:val="24"/>
        </w:rPr>
        <w:t>en administratie</w:t>
      </w:r>
      <w:r w:rsidR="00595E27">
        <w:rPr>
          <w:rFonts w:asciiTheme="minorHAnsi" w:hAnsiTheme="minorHAnsi" w:cstheme="minorHAnsi"/>
          <w:sz w:val="24"/>
          <w:szCs w:val="24"/>
        </w:rPr>
        <w:t>verplichtingen</w:t>
      </w:r>
      <w:r w:rsidRPr="002F5490">
        <w:rPr>
          <w:rFonts w:asciiTheme="minorHAnsi" w:hAnsiTheme="minorHAnsi" w:cstheme="minorHAnsi"/>
          <w:sz w:val="24"/>
          <w:szCs w:val="24"/>
        </w:rPr>
        <w:t xml:space="preserve"> ingevoerd voor uitzenders en hun opdrachtgevers. Ook dringt de overheid met haar controles steeds verder door in het private terrein van de </w:t>
      </w:r>
      <w:r w:rsidRPr="002F5490">
        <w:rPr>
          <w:rFonts w:asciiTheme="minorHAnsi" w:hAnsiTheme="minorHAnsi" w:cstheme="minorHAnsi"/>
          <w:sz w:val="24"/>
          <w:szCs w:val="24"/>
        </w:rPr>
        <w:lastRenderedPageBreak/>
        <w:t xml:space="preserve">sociale partners die cao’s afsluiten. </w:t>
      </w:r>
      <w:r w:rsidR="008A2DA9">
        <w:rPr>
          <w:rFonts w:asciiTheme="minorHAnsi" w:hAnsiTheme="minorHAnsi" w:cstheme="minorHAnsi"/>
          <w:sz w:val="24"/>
          <w:szCs w:val="24"/>
        </w:rPr>
        <w:t>PayOK</w:t>
      </w:r>
      <w:r w:rsidRPr="002F5490">
        <w:rPr>
          <w:rFonts w:asciiTheme="minorHAnsi" w:hAnsiTheme="minorHAnsi" w:cstheme="minorHAnsi"/>
          <w:sz w:val="24"/>
          <w:szCs w:val="24"/>
        </w:rPr>
        <w:t xml:space="preserve"> is van mening dat de geconstateerde problemen veel eenvoudiger zijn op te lossen. </w:t>
      </w:r>
      <w:r w:rsidR="00E77236" w:rsidRPr="00F9729C">
        <w:rPr>
          <w:rFonts w:asciiTheme="minorHAnsi" w:hAnsiTheme="minorHAnsi" w:cstheme="minorHAnsi"/>
          <w:color w:val="292B2C"/>
          <w:sz w:val="24"/>
          <w:szCs w:val="24"/>
          <w:shd w:val="clear" w:color="auto" w:fill="FFFFFF"/>
        </w:rPr>
        <w:t xml:space="preserve">PayOK is het </w:t>
      </w:r>
      <w:r w:rsidR="00E77236">
        <w:rPr>
          <w:rFonts w:asciiTheme="minorHAnsi" w:hAnsiTheme="minorHAnsi" w:cstheme="minorHAnsi"/>
          <w:color w:val="292B2C"/>
          <w:sz w:val="24"/>
          <w:szCs w:val="24"/>
          <w:shd w:val="clear" w:color="auto" w:fill="FFFFFF"/>
        </w:rPr>
        <w:t xml:space="preserve">enige algemeen toepasbare </w:t>
      </w:r>
      <w:r w:rsidR="00E77236" w:rsidRPr="00F9729C">
        <w:rPr>
          <w:rFonts w:asciiTheme="minorHAnsi" w:hAnsiTheme="minorHAnsi" w:cstheme="minorHAnsi"/>
          <w:color w:val="292B2C"/>
          <w:sz w:val="24"/>
          <w:szCs w:val="24"/>
          <w:shd w:val="clear" w:color="auto" w:fill="FFFFFF"/>
        </w:rPr>
        <w:t xml:space="preserve">keurmerk waarmee een onderneming aantoont dat alle werknemers worden betaald volgens de in Nederland geldende regelgeving en </w:t>
      </w:r>
      <w:proofErr w:type="spellStart"/>
      <w:r w:rsidR="00E77236" w:rsidRPr="00F9729C">
        <w:rPr>
          <w:rFonts w:asciiTheme="minorHAnsi" w:hAnsiTheme="minorHAnsi" w:cstheme="minorHAnsi"/>
          <w:color w:val="292B2C"/>
          <w:sz w:val="24"/>
          <w:szCs w:val="24"/>
          <w:shd w:val="clear" w:color="auto" w:fill="FFFFFF"/>
        </w:rPr>
        <w:t>CAO’s</w:t>
      </w:r>
      <w:proofErr w:type="spellEnd"/>
      <w:r w:rsidR="00E77236" w:rsidRPr="00F9729C">
        <w:rPr>
          <w:rFonts w:asciiTheme="minorHAnsi" w:hAnsiTheme="minorHAnsi" w:cstheme="minorHAnsi"/>
          <w:color w:val="292B2C"/>
          <w:sz w:val="24"/>
          <w:szCs w:val="24"/>
          <w:shd w:val="clear" w:color="auto" w:fill="FFFFFF"/>
        </w:rPr>
        <w:t>. Zowel uitzendondernemingen, aannemers als ook opdrachtnemers kunnen zich door PayOK laten certificeren. Het keurmerk heeft daarmee een bereik dat breder is dan enkel uitzendondernemingen.</w:t>
      </w:r>
    </w:p>
    <w:p w14:paraId="3D59A5FF" w14:textId="2CEC62B3" w:rsidR="00184FF0" w:rsidRPr="002F5490" w:rsidRDefault="00184FF0">
      <w:pPr>
        <w:rPr>
          <w:rFonts w:asciiTheme="minorHAnsi" w:hAnsiTheme="minorHAnsi" w:cstheme="minorHAnsi"/>
          <w:sz w:val="24"/>
          <w:szCs w:val="24"/>
        </w:rPr>
      </w:pPr>
    </w:p>
    <w:p w14:paraId="4AAF4088" w14:textId="3996AB6F" w:rsidR="00AE5C58" w:rsidRPr="002F5490" w:rsidRDefault="00AE5C58">
      <w:pPr>
        <w:rPr>
          <w:rFonts w:asciiTheme="minorHAnsi" w:hAnsiTheme="minorHAnsi" w:cstheme="minorHAnsi"/>
          <w:sz w:val="24"/>
          <w:szCs w:val="24"/>
        </w:rPr>
      </w:pPr>
      <w:r w:rsidRPr="002F5490">
        <w:rPr>
          <w:rFonts w:asciiTheme="minorHAnsi" w:hAnsiTheme="minorHAnsi" w:cstheme="minorHAnsi"/>
          <w:sz w:val="24"/>
          <w:szCs w:val="24"/>
        </w:rPr>
        <w:t xml:space="preserve">Huisvesting is een probleem van </w:t>
      </w:r>
      <w:r w:rsidR="008A2DA9">
        <w:rPr>
          <w:rFonts w:asciiTheme="minorHAnsi" w:hAnsiTheme="minorHAnsi" w:cstheme="minorHAnsi"/>
          <w:sz w:val="24"/>
          <w:szCs w:val="24"/>
        </w:rPr>
        <w:t xml:space="preserve">heel </w:t>
      </w:r>
      <w:r w:rsidRPr="002F5490">
        <w:rPr>
          <w:rFonts w:asciiTheme="minorHAnsi" w:hAnsiTheme="minorHAnsi" w:cstheme="minorHAnsi"/>
          <w:sz w:val="24"/>
          <w:szCs w:val="24"/>
        </w:rPr>
        <w:t xml:space="preserve">Nederland en niet </w:t>
      </w:r>
      <w:r w:rsidR="008A2DA9">
        <w:rPr>
          <w:rFonts w:asciiTheme="minorHAnsi" w:hAnsiTheme="minorHAnsi" w:cstheme="minorHAnsi"/>
          <w:sz w:val="24"/>
          <w:szCs w:val="24"/>
        </w:rPr>
        <w:t xml:space="preserve">alleen </w:t>
      </w:r>
      <w:r w:rsidRPr="002F5490">
        <w:rPr>
          <w:rFonts w:asciiTheme="minorHAnsi" w:hAnsiTheme="minorHAnsi" w:cstheme="minorHAnsi"/>
          <w:sz w:val="24"/>
          <w:szCs w:val="24"/>
        </w:rPr>
        <w:t>van werkgevers. De gemeenten, provincies en centrale overheid moeten zorgen dat ook voor arbeidsmigranten voldoende goede huisvesting beschikbaar is. Dat hoeft niet ten koste te gaan van de behoefte aan huisvesting voor Nederlanders. Want daar zit hem juist het probleem. Handelend vanuit vrees voor reactie</w:t>
      </w:r>
      <w:r w:rsidR="00891395" w:rsidRPr="002F5490">
        <w:rPr>
          <w:rFonts w:asciiTheme="minorHAnsi" w:hAnsiTheme="minorHAnsi" w:cstheme="minorHAnsi"/>
          <w:sz w:val="24"/>
          <w:szCs w:val="24"/>
        </w:rPr>
        <w:t>s</w:t>
      </w:r>
      <w:r w:rsidRPr="002F5490">
        <w:rPr>
          <w:rFonts w:asciiTheme="minorHAnsi" w:hAnsiTheme="minorHAnsi" w:cstheme="minorHAnsi"/>
          <w:sz w:val="24"/>
          <w:szCs w:val="24"/>
        </w:rPr>
        <w:t xml:space="preserve"> van burgers die arbeidsmigranten liever niet in hun gemeente willen hebben </w:t>
      </w:r>
      <w:r w:rsidR="00891395" w:rsidRPr="002F5490">
        <w:rPr>
          <w:rFonts w:asciiTheme="minorHAnsi" w:hAnsiTheme="minorHAnsi" w:cstheme="minorHAnsi"/>
          <w:sz w:val="24"/>
          <w:szCs w:val="24"/>
        </w:rPr>
        <w:t>wordt adequate huisvesting veelal tegengehouden. Dat zou niet moeten gebeuren. Een ieder zou moeten beseffen dat we de arbeidsmigranten hard nodig hebben en dat zij ook recht hebben op adequate huisvesting.</w:t>
      </w:r>
    </w:p>
    <w:p w14:paraId="7474FF48" w14:textId="4772724E" w:rsidR="00891395" w:rsidRPr="002F5490" w:rsidRDefault="00891395">
      <w:pPr>
        <w:rPr>
          <w:rFonts w:asciiTheme="minorHAnsi" w:hAnsiTheme="minorHAnsi" w:cstheme="minorHAnsi"/>
          <w:sz w:val="24"/>
          <w:szCs w:val="24"/>
        </w:rPr>
      </w:pPr>
    </w:p>
    <w:p w14:paraId="0C97EBA3" w14:textId="594F6BB0" w:rsidR="00891395" w:rsidRPr="002F5490" w:rsidRDefault="00891395">
      <w:pPr>
        <w:rPr>
          <w:rFonts w:asciiTheme="minorHAnsi" w:hAnsiTheme="minorHAnsi" w:cstheme="minorHAnsi"/>
          <w:sz w:val="24"/>
          <w:szCs w:val="24"/>
        </w:rPr>
      </w:pPr>
      <w:r w:rsidRPr="002F5490">
        <w:rPr>
          <w:rFonts w:asciiTheme="minorHAnsi" w:hAnsiTheme="minorHAnsi" w:cstheme="minorHAnsi"/>
          <w:sz w:val="24"/>
          <w:szCs w:val="24"/>
        </w:rPr>
        <w:t>De naleving van de inleenbeloning kan verzorgd worden door gebruik te maken van het keurmerk PayOK. Dit keurmerk zorgt er nu reeds voor, dat bij gecertificeerde bedrijven controles worden uitgevoerd op de inleenbeloning. Startende bedrijven die het certificaat PayOK willen ontvangen worden aan een uitgebreid onderzoek onderworpen, waarbij de betaling van de inleenbeloning voorop staat.</w:t>
      </w:r>
      <w:r w:rsidR="002F5490">
        <w:rPr>
          <w:rFonts w:asciiTheme="minorHAnsi" w:hAnsiTheme="minorHAnsi" w:cstheme="minorHAnsi"/>
          <w:sz w:val="24"/>
          <w:szCs w:val="24"/>
        </w:rPr>
        <w:t xml:space="preserve"> Ook artikel 12a van de WAADI en diverse bepalingen van de uitzendcao’s voorzien er reeds in dat adequate procedures tussen de uitlener en inlener kunnen worden afgesproken voor de betaling van</w:t>
      </w:r>
      <w:r w:rsidR="007A7935">
        <w:rPr>
          <w:rFonts w:asciiTheme="minorHAnsi" w:hAnsiTheme="minorHAnsi" w:cstheme="minorHAnsi"/>
          <w:sz w:val="24"/>
          <w:szCs w:val="24"/>
        </w:rPr>
        <w:t xml:space="preserve"> de juiste inleenbeloning.</w:t>
      </w:r>
      <w:r w:rsidR="002F5490">
        <w:rPr>
          <w:rFonts w:asciiTheme="minorHAnsi" w:hAnsiTheme="minorHAnsi" w:cstheme="minorHAnsi"/>
          <w:sz w:val="24"/>
          <w:szCs w:val="24"/>
        </w:rPr>
        <w:t xml:space="preserve"> </w:t>
      </w:r>
    </w:p>
    <w:p w14:paraId="53BC0846" w14:textId="6F96548C" w:rsidR="00891395" w:rsidRPr="002F5490" w:rsidRDefault="00891395">
      <w:pPr>
        <w:rPr>
          <w:rFonts w:asciiTheme="minorHAnsi" w:hAnsiTheme="minorHAnsi" w:cstheme="minorHAnsi"/>
          <w:sz w:val="24"/>
          <w:szCs w:val="24"/>
        </w:rPr>
      </w:pPr>
    </w:p>
    <w:p w14:paraId="75366702" w14:textId="444641FE" w:rsidR="00891395" w:rsidRPr="002F5490" w:rsidRDefault="00891395">
      <w:pPr>
        <w:rPr>
          <w:rFonts w:asciiTheme="minorHAnsi" w:hAnsiTheme="minorHAnsi" w:cstheme="minorHAnsi"/>
          <w:sz w:val="24"/>
          <w:szCs w:val="24"/>
        </w:rPr>
      </w:pPr>
      <w:r w:rsidRPr="002F5490">
        <w:rPr>
          <w:rFonts w:asciiTheme="minorHAnsi" w:hAnsiTheme="minorHAnsi" w:cstheme="minorHAnsi"/>
          <w:sz w:val="24"/>
          <w:szCs w:val="24"/>
        </w:rPr>
        <w:t>Door de privaatrechtelijke drietrapsraket 1) SNA certificering voor illegale arbeid, afdrachten loonbelasting en sociale verzekeringspremies, 2) PayOK certificering voor de inleenbeloning en 3) een certificaat voor geschikte huisvesting</w:t>
      </w:r>
      <w:r w:rsidR="00E77236">
        <w:rPr>
          <w:rFonts w:asciiTheme="minorHAnsi" w:hAnsiTheme="minorHAnsi" w:cstheme="minorHAnsi"/>
          <w:sz w:val="24"/>
          <w:szCs w:val="24"/>
        </w:rPr>
        <w:t>,</w:t>
      </w:r>
      <w:r w:rsidRPr="002F5490">
        <w:rPr>
          <w:rFonts w:asciiTheme="minorHAnsi" w:hAnsiTheme="minorHAnsi" w:cstheme="minorHAnsi"/>
          <w:sz w:val="24"/>
          <w:szCs w:val="24"/>
        </w:rPr>
        <w:t xml:space="preserve"> kunnen de geconstateerde problemen snel opgelost worden. Daar is geen ingewikkelde wetgeving voor nodig</w:t>
      </w:r>
      <w:r w:rsidR="00070F0A" w:rsidRPr="002F5490">
        <w:rPr>
          <w:rFonts w:asciiTheme="minorHAnsi" w:hAnsiTheme="minorHAnsi" w:cstheme="minorHAnsi"/>
          <w:sz w:val="24"/>
          <w:szCs w:val="24"/>
        </w:rPr>
        <w:t xml:space="preserve"> en zeker geen aanlooptijd van drie jaar</w:t>
      </w:r>
      <w:r w:rsidR="005719BB">
        <w:rPr>
          <w:rFonts w:asciiTheme="minorHAnsi" w:hAnsiTheme="minorHAnsi" w:cstheme="minorHAnsi"/>
          <w:sz w:val="24"/>
          <w:szCs w:val="24"/>
        </w:rPr>
        <w:t xml:space="preserve"> of langer</w:t>
      </w:r>
      <w:r w:rsidR="00070F0A" w:rsidRPr="002F5490">
        <w:rPr>
          <w:rFonts w:asciiTheme="minorHAnsi" w:hAnsiTheme="minorHAnsi" w:cstheme="minorHAnsi"/>
          <w:sz w:val="24"/>
          <w:szCs w:val="24"/>
        </w:rPr>
        <w:t>.</w:t>
      </w:r>
    </w:p>
    <w:p w14:paraId="2FD77806" w14:textId="09DFD2D0" w:rsidR="00891395" w:rsidRDefault="00891395">
      <w:pPr>
        <w:rPr>
          <w:rFonts w:asciiTheme="minorHAnsi" w:hAnsiTheme="minorHAnsi" w:cstheme="minorHAnsi"/>
          <w:sz w:val="24"/>
          <w:szCs w:val="24"/>
        </w:rPr>
      </w:pPr>
    </w:p>
    <w:p w14:paraId="210A5AC3" w14:textId="72E08985" w:rsidR="00891395" w:rsidRDefault="005C54A8" w:rsidP="00436612">
      <w:r w:rsidRPr="00AA539C">
        <w:rPr>
          <w:rFonts w:asciiTheme="minorHAnsi" w:hAnsiTheme="minorHAnsi" w:cstheme="minorHAnsi"/>
          <w:sz w:val="24"/>
          <w:szCs w:val="24"/>
        </w:rPr>
        <w:t xml:space="preserve">De overheid en met name de Nederlandse Arbeidsinspectie kan zich dan concentreren op handhaving bij uitzendonderneming en opdrachtnemers die zich bewust onttrekken aan </w:t>
      </w:r>
      <w:r w:rsidR="00436612" w:rsidRPr="00AA539C">
        <w:rPr>
          <w:rFonts w:asciiTheme="minorHAnsi" w:hAnsiTheme="minorHAnsi" w:cstheme="minorHAnsi"/>
          <w:sz w:val="24"/>
          <w:szCs w:val="24"/>
        </w:rPr>
        <w:t>het beperken van risico’s die door certificering worden geboden.</w:t>
      </w:r>
      <w:r w:rsidR="00E77236">
        <w:rPr>
          <w:rFonts w:asciiTheme="minorHAnsi" w:hAnsiTheme="minorHAnsi" w:cstheme="minorHAnsi"/>
          <w:sz w:val="24"/>
          <w:szCs w:val="24"/>
        </w:rPr>
        <w:t xml:space="preserve"> </w:t>
      </w:r>
      <w:r w:rsidRPr="00AA539C">
        <w:rPr>
          <w:rFonts w:asciiTheme="minorHAnsi" w:hAnsiTheme="minorHAnsi" w:cstheme="minorHAnsi"/>
          <w:sz w:val="24"/>
          <w:szCs w:val="24"/>
        </w:rPr>
        <w:t>De privaat-publieke samenwerking op dit terrein</w:t>
      </w:r>
      <w:r w:rsidR="00436612" w:rsidRPr="00AA539C">
        <w:rPr>
          <w:rFonts w:asciiTheme="minorHAnsi" w:hAnsiTheme="minorHAnsi" w:cstheme="minorHAnsi"/>
          <w:sz w:val="24"/>
          <w:szCs w:val="24"/>
        </w:rPr>
        <w:t xml:space="preserve"> tussen private keurmerken en de Nederlandse Arbeidsinspectie creëert </w:t>
      </w:r>
      <w:r w:rsidR="00E77236">
        <w:rPr>
          <w:rFonts w:asciiTheme="minorHAnsi" w:hAnsiTheme="minorHAnsi" w:cstheme="minorHAnsi"/>
          <w:sz w:val="24"/>
          <w:szCs w:val="24"/>
        </w:rPr>
        <w:t xml:space="preserve">aldus </w:t>
      </w:r>
      <w:r w:rsidR="00436612" w:rsidRPr="00AA539C">
        <w:rPr>
          <w:rFonts w:asciiTheme="minorHAnsi" w:hAnsiTheme="minorHAnsi" w:cstheme="minorHAnsi"/>
          <w:sz w:val="24"/>
          <w:szCs w:val="24"/>
        </w:rPr>
        <w:t>een win-win situatie voor alle partijen.</w:t>
      </w:r>
    </w:p>
    <w:p w14:paraId="6EAC062A" w14:textId="77777777" w:rsidR="00436612" w:rsidRDefault="00436612" w:rsidP="00436612"/>
    <w:sectPr w:rsidR="004366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4D0A0" w14:textId="77777777" w:rsidR="00CE06AB" w:rsidRDefault="00CE06AB" w:rsidP="00AE5C58">
      <w:pPr>
        <w:spacing w:line="240" w:lineRule="auto"/>
      </w:pPr>
      <w:r>
        <w:separator/>
      </w:r>
    </w:p>
  </w:endnote>
  <w:endnote w:type="continuationSeparator" w:id="0">
    <w:p w14:paraId="067669D6" w14:textId="77777777" w:rsidR="00CE06AB" w:rsidRDefault="00CE06AB" w:rsidP="00AE5C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F0970" w14:textId="77777777" w:rsidR="00CE06AB" w:rsidRDefault="00CE06AB" w:rsidP="00AE5C58">
      <w:pPr>
        <w:spacing w:line="240" w:lineRule="auto"/>
      </w:pPr>
      <w:r>
        <w:separator/>
      </w:r>
    </w:p>
  </w:footnote>
  <w:footnote w:type="continuationSeparator" w:id="0">
    <w:p w14:paraId="2AE431F5" w14:textId="77777777" w:rsidR="00CE06AB" w:rsidRDefault="00CE06AB" w:rsidP="00AE5C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22264"/>
    <w:multiLevelType w:val="multilevel"/>
    <w:tmpl w:val="2E68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1605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C58"/>
    <w:rsid w:val="000144FE"/>
    <w:rsid w:val="00070F0A"/>
    <w:rsid w:val="000B4B97"/>
    <w:rsid w:val="00173EC1"/>
    <w:rsid w:val="00184FF0"/>
    <w:rsid w:val="001E7C1C"/>
    <w:rsid w:val="00211A0F"/>
    <w:rsid w:val="0023749E"/>
    <w:rsid w:val="002F5490"/>
    <w:rsid w:val="003B5E5F"/>
    <w:rsid w:val="0042332C"/>
    <w:rsid w:val="00436612"/>
    <w:rsid w:val="0044575B"/>
    <w:rsid w:val="0045642D"/>
    <w:rsid w:val="00501842"/>
    <w:rsid w:val="00554E64"/>
    <w:rsid w:val="005719BB"/>
    <w:rsid w:val="005916B2"/>
    <w:rsid w:val="00595E27"/>
    <w:rsid w:val="00596071"/>
    <w:rsid w:val="005C54A8"/>
    <w:rsid w:val="00612214"/>
    <w:rsid w:val="00647CFC"/>
    <w:rsid w:val="006D09E4"/>
    <w:rsid w:val="006F22A0"/>
    <w:rsid w:val="007159DE"/>
    <w:rsid w:val="00732C28"/>
    <w:rsid w:val="007A7935"/>
    <w:rsid w:val="007E74A6"/>
    <w:rsid w:val="00865397"/>
    <w:rsid w:val="00891395"/>
    <w:rsid w:val="008A2DA9"/>
    <w:rsid w:val="008C02AB"/>
    <w:rsid w:val="00916E97"/>
    <w:rsid w:val="00983FA5"/>
    <w:rsid w:val="0099183A"/>
    <w:rsid w:val="00A23336"/>
    <w:rsid w:val="00A64177"/>
    <w:rsid w:val="00A64223"/>
    <w:rsid w:val="00AA539C"/>
    <w:rsid w:val="00AE5C58"/>
    <w:rsid w:val="00B10641"/>
    <w:rsid w:val="00B30CB8"/>
    <w:rsid w:val="00B61604"/>
    <w:rsid w:val="00BA775B"/>
    <w:rsid w:val="00CC6299"/>
    <w:rsid w:val="00CE06AB"/>
    <w:rsid w:val="00D14623"/>
    <w:rsid w:val="00DB30CA"/>
    <w:rsid w:val="00E55F72"/>
    <w:rsid w:val="00E77236"/>
    <w:rsid w:val="00EA02B8"/>
    <w:rsid w:val="00EA2D54"/>
    <w:rsid w:val="00F9346A"/>
    <w:rsid w:val="00F972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00D3"/>
  <w15:chartTrackingRefBased/>
  <w15:docId w15:val="{1B0B5A33-671A-408C-8BBD-EB73BC2B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5C58"/>
    <w:pPr>
      <w:autoSpaceDN w:val="0"/>
      <w:spacing w:after="0" w:line="240" w:lineRule="atLeast"/>
    </w:pPr>
    <w:rPr>
      <w:rFonts w:ascii="Verdana" w:eastAsia="DejaVu Sans" w:hAnsi="Verdana" w:cs="Lohit Hindi"/>
      <w:color w:val="000000"/>
      <w:sz w:val="18"/>
      <w:szCs w:val="18"/>
      <w:lang w:eastAsia="nl-NL"/>
    </w:rPr>
  </w:style>
  <w:style w:type="paragraph" w:styleId="Kop3">
    <w:name w:val="heading 3"/>
    <w:basedOn w:val="Standaard"/>
    <w:next w:val="Standaard"/>
    <w:link w:val="Kop3Char"/>
    <w:uiPriority w:val="9"/>
    <w:unhideWhenUsed/>
    <w:qFormat/>
    <w:rsid w:val="0042332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AE5C58"/>
    <w:pPr>
      <w:spacing w:line="240" w:lineRule="auto"/>
    </w:pPr>
    <w:rPr>
      <w:sz w:val="20"/>
      <w:szCs w:val="20"/>
    </w:rPr>
  </w:style>
  <w:style w:type="character" w:customStyle="1" w:styleId="VoetnoottekstChar">
    <w:name w:val="Voetnoottekst Char"/>
    <w:basedOn w:val="Standaardalinea-lettertype"/>
    <w:link w:val="Voetnoottekst"/>
    <w:uiPriority w:val="99"/>
    <w:rsid w:val="00AE5C58"/>
    <w:rPr>
      <w:rFonts w:ascii="Verdana" w:eastAsia="DejaVu Sans" w:hAnsi="Verdana" w:cs="Lohit Hindi"/>
      <w:color w:val="000000"/>
      <w:sz w:val="20"/>
      <w:szCs w:val="20"/>
      <w:lang w:eastAsia="nl-NL"/>
    </w:rPr>
  </w:style>
  <w:style w:type="character" w:styleId="Voetnootmarkering">
    <w:name w:val="footnote reference"/>
    <w:basedOn w:val="Standaardalinea-lettertype"/>
    <w:uiPriority w:val="99"/>
    <w:semiHidden/>
    <w:unhideWhenUsed/>
    <w:rsid w:val="00AE5C58"/>
    <w:rPr>
      <w:vertAlign w:val="superscript"/>
    </w:rPr>
  </w:style>
  <w:style w:type="table" w:styleId="Tabelraster">
    <w:name w:val="Table Grid"/>
    <w:basedOn w:val="Standaardtabel"/>
    <w:uiPriority w:val="39"/>
    <w:rsid w:val="002F5490"/>
    <w:pPr>
      <w:spacing w:after="0" w:line="240" w:lineRule="auto"/>
    </w:pPr>
    <w:rPr>
      <w:rFonts w:ascii="Verdana" w:hAnsi="Verdana"/>
      <w:sz w:val="18"/>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42332C"/>
    <w:rPr>
      <w:rFonts w:asciiTheme="majorHAnsi" w:eastAsiaTheme="majorEastAsia" w:hAnsiTheme="majorHAnsi" w:cstheme="majorBidi"/>
      <w:color w:val="1F3763" w:themeColor="accent1" w:themeShade="7F"/>
      <w:sz w:val="24"/>
      <w:szCs w:val="24"/>
      <w:lang w:eastAsia="nl-NL"/>
    </w:rPr>
  </w:style>
  <w:style w:type="paragraph" w:styleId="Revisie">
    <w:name w:val="Revision"/>
    <w:hidden/>
    <w:uiPriority w:val="99"/>
    <w:semiHidden/>
    <w:rsid w:val="00501842"/>
    <w:pPr>
      <w:spacing w:after="0" w:line="240" w:lineRule="auto"/>
    </w:pPr>
    <w:rPr>
      <w:rFonts w:ascii="Verdana" w:eastAsia="DejaVu Sans" w:hAnsi="Verdana" w:cs="Lohit Hindi"/>
      <w:color w:val="000000"/>
      <w:sz w:val="18"/>
      <w:szCs w:val="18"/>
      <w:lang w:eastAsia="nl-NL"/>
    </w:rPr>
  </w:style>
  <w:style w:type="character" w:styleId="Verwijzingopmerking">
    <w:name w:val="annotation reference"/>
    <w:basedOn w:val="Standaardalinea-lettertype"/>
    <w:uiPriority w:val="99"/>
    <w:semiHidden/>
    <w:unhideWhenUsed/>
    <w:rsid w:val="007E74A6"/>
    <w:rPr>
      <w:sz w:val="16"/>
      <w:szCs w:val="16"/>
    </w:rPr>
  </w:style>
  <w:style w:type="paragraph" w:styleId="Tekstopmerking">
    <w:name w:val="annotation text"/>
    <w:basedOn w:val="Standaard"/>
    <w:link w:val="TekstopmerkingChar"/>
    <w:uiPriority w:val="99"/>
    <w:unhideWhenUsed/>
    <w:rsid w:val="007E74A6"/>
    <w:pPr>
      <w:spacing w:line="240" w:lineRule="auto"/>
    </w:pPr>
    <w:rPr>
      <w:sz w:val="20"/>
      <w:szCs w:val="20"/>
    </w:rPr>
  </w:style>
  <w:style w:type="character" w:customStyle="1" w:styleId="TekstopmerkingChar">
    <w:name w:val="Tekst opmerking Char"/>
    <w:basedOn w:val="Standaardalinea-lettertype"/>
    <w:link w:val="Tekstopmerking"/>
    <w:uiPriority w:val="99"/>
    <w:rsid w:val="007E74A6"/>
    <w:rPr>
      <w:rFonts w:ascii="Verdana" w:eastAsia="DejaVu Sans" w:hAnsi="Verdana" w:cs="Lohit Hindi"/>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E74A6"/>
    <w:rPr>
      <w:b/>
      <w:bCs/>
    </w:rPr>
  </w:style>
  <w:style w:type="character" w:customStyle="1" w:styleId="OnderwerpvanopmerkingChar">
    <w:name w:val="Onderwerp van opmerking Char"/>
    <w:basedOn w:val="TekstopmerkingChar"/>
    <w:link w:val="Onderwerpvanopmerking"/>
    <w:uiPriority w:val="99"/>
    <w:semiHidden/>
    <w:rsid w:val="007E74A6"/>
    <w:rPr>
      <w:rFonts w:ascii="Verdana" w:eastAsia="DejaVu Sans" w:hAnsi="Verdana" w:cs="Lohit Hindi"/>
      <w:b/>
      <w:bCs/>
      <w:color w:val="00000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14600">
      <w:bodyDiv w:val="1"/>
      <w:marLeft w:val="0"/>
      <w:marRight w:val="0"/>
      <w:marTop w:val="0"/>
      <w:marBottom w:val="0"/>
      <w:divBdr>
        <w:top w:val="none" w:sz="0" w:space="0" w:color="auto"/>
        <w:left w:val="none" w:sz="0" w:space="0" w:color="auto"/>
        <w:bottom w:val="none" w:sz="0" w:space="0" w:color="auto"/>
        <w:right w:val="none" w:sz="0" w:space="0" w:color="auto"/>
      </w:divBdr>
    </w:div>
    <w:div w:id="295530972">
      <w:bodyDiv w:val="1"/>
      <w:marLeft w:val="0"/>
      <w:marRight w:val="0"/>
      <w:marTop w:val="0"/>
      <w:marBottom w:val="0"/>
      <w:divBdr>
        <w:top w:val="none" w:sz="0" w:space="0" w:color="auto"/>
        <w:left w:val="none" w:sz="0" w:space="0" w:color="auto"/>
        <w:bottom w:val="none" w:sz="0" w:space="0" w:color="auto"/>
        <w:right w:val="none" w:sz="0" w:space="0" w:color="auto"/>
      </w:divBdr>
    </w:div>
    <w:div w:id="1342244567">
      <w:bodyDiv w:val="1"/>
      <w:marLeft w:val="0"/>
      <w:marRight w:val="0"/>
      <w:marTop w:val="0"/>
      <w:marBottom w:val="0"/>
      <w:divBdr>
        <w:top w:val="none" w:sz="0" w:space="0" w:color="auto"/>
        <w:left w:val="none" w:sz="0" w:space="0" w:color="auto"/>
        <w:bottom w:val="none" w:sz="0" w:space="0" w:color="auto"/>
        <w:right w:val="none" w:sz="0" w:space="0" w:color="auto"/>
      </w:divBdr>
    </w:div>
    <w:div w:id="1349676964">
      <w:bodyDiv w:val="1"/>
      <w:marLeft w:val="0"/>
      <w:marRight w:val="0"/>
      <w:marTop w:val="0"/>
      <w:marBottom w:val="0"/>
      <w:divBdr>
        <w:top w:val="none" w:sz="0" w:space="0" w:color="auto"/>
        <w:left w:val="none" w:sz="0" w:space="0" w:color="auto"/>
        <w:bottom w:val="none" w:sz="0" w:space="0" w:color="auto"/>
        <w:right w:val="none" w:sz="0" w:space="0" w:color="auto"/>
      </w:divBdr>
    </w:div>
    <w:div w:id="1463304500">
      <w:bodyDiv w:val="1"/>
      <w:marLeft w:val="0"/>
      <w:marRight w:val="0"/>
      <w:marTop w:val="0"/>
      <w:marBottom w:val="0"/>
      <w:divBdr>
        <w:top w:val="none" w:sz="0" w:space="0" w:color="auto"/>
        <w:left w:val="none" w:sz="0" w:space="0" w:color="auto"/>
        <w:bottom w:val="none" w:sz="0" w:space="0" w:color="auto"/>
        <w:right w:val="none" w:sz="0" w:space="0" w:color="auto"/>
      </w:divBdr>
      <w:divsChild>
        <w:div w:id="752238832">
          <w:marLeft w:val="0"/>
          <w:marRight w:val="0"/>
          <w:marTop w:val="60"/>
          <w:marBottom w:val="60"/>
          <w:divBdr>
            <w:top w:val="none" w:sz="0" w:space="0" w:color="auto"/>
            <w:left w:val="none" w:sz="0" w:space="0" w:color="auto"/>
            <w:bottom w:val="none" w:sz="0" w:space="0" w:color="auto"/>
            <w:right w:val="none" w:sz="0" w:space="0" w:color="auto"/>
          </w:divBdr>
        </w:div>
      </w:divsChild>
    </w:div>
    <w:div w:id="1592591811">
      <w:bodyDiv w:val="1"/>
      <w:marLeft w:val="0"/>
      <w:marRight w:val="0"/>
      <w:marTop w:val="0"/>
      <w:marBottom w:val="0"/>
      <w:divBdr>
        <w:top w:val="none" w:sz="0" w:space="0" w:color="auto"/>
        <w:left w:val="none" w:sz="0" w:space="0" w:color="auto"/>
        <w:bottom w:val="none" w:sz="0" w:space="0" w:color="auto"/>
        <w:right w:val="none" w:sz="0" w:space="0" w:color="auto"/>
      </w:divBdr>
    </w:div>
    <w:div w:id="193658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rnetconsultatie.nl/wijzigingwaad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AAC4DEB39F04485DA6C2F5E248280" ma:contentTypeVersion="14" ma:contentTypeDescription="Create a new document." ma:contentTypeScope="" ma:versionID="d218514cd65a2bbb252ff47c7453b749">
  <xsd:schema xmlns:xsd="http://www.w3.org/2001/XMLSchema" xmlns:xs="http://www.w3.org/2001/XMLSchema" xmlns:p="http://schemas.microsoft.com/office/2006/metadata/properties" xmlns:ns3="2e83659f-80e3-4800-8063-eb151f36d8d5" xmlns:ns4="20d67290-d1c5-451d-a7b2-ef1daf19eae6" targetNamespace="http://schemas.microsoft.com/office/2006/metadata/properties" ma:root="true" ma:fieldsID="eb72357d5a27a918d812e4f8bd3cf9b6" ns3:_="" ns4:_="">
    <xsd:import namespace="2e83659f-80e3-4800-8063-eb151f36d8d5"/>
    <xsd:import namespace="20d67290-d1c5-451d-a7b2-ef1daf19ea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3659f-80e3-4800-8063-eb151f36d8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d67290-d1c5-451d-a7b2-ef1daf19eae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438604-4F90-459C-9940-5E088CA11AA1}">
  <ds:schemaRefs>
    <ds:schemaRef ds:uri="http://schemas.microsoft.com/sharepoint/v3/contenttype/forms"/>
  </ds:schemaRefs>
</ds:datastoreItem>
</file>

<file path=customXml/itemProps2.xml><?xml version="1.0" encoding="utf-8"?>
<ds:datastoreItem xmlns:ds="http://schemas.openxmlformats.org/officeDocument/2006/customXml" ds:itemID="{EB8F553E-DAB7-4EB2-AD71-26A856B08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3659f-80e3-4800-8063-eb151f36d8d5"/>
    <ds:schemaRef ds:uri="20d67290-d1c5-451d-a7b2-ef1daf19e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EAC78-A35A-4323-A091-93F23E29FC92}">
  <ds:schemaRefs>
    <ds:schemaRef ds:uri="http://schemas.openxmlformats.org/officeDocument/2006/bibliography"/>
  </ds:schemaRefs>
</ds:datastoreItem>
</file>

<file path=customXml/itemProps4.xml><?xml version="1.0" encoding="utf-8"?>
<ds:datastoreItem xmlns:ds="http://schemas.openxmlformats.org/officeDocument/2006/customXml" ds:itemID="{EC553DDD-999E-4A55-82AA-90C13B8453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1184</Words>
  <Characters>6516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Blaakman</dc:creator>
  <cp:keywords/>
  <dc:description/>
  <cp:lastModifiedBy>Anneke</cp:lastModifiedBy>
  <cp:revision>2</cp:revision>
  <dcterms:created xsi:type="dcterms:W3CDTF">2022-08-22T07:48:00Z</dcterms:created>
  <dcterms:modified xsi:type="dcterms:W3CDTF">2022-08-22T07:48:00Z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0x010100AA3AAC4DEB39F04485DA6C2F5E248280</vt:lpwstr>
  </property>
</Properties>
</file>